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B0894" w:rsidRDefault="003B0894" w:rsidP="0081781D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1"/>
          <w:szCs w:val="21"/>
        </w:rPr>
      </w:pPr>
      <w:r w:rsidRPr="00477835">
        <w:rPr>
          <w:rFonts w:ascii="Meiryo UI" w:eastAsia="Meiryo UI" w:hAnsi="Meiryo U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6553200" cy="819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D8" w:rsidRPr="0078410C" w:rsidRDefault="004E45D8" w:rsidP="005A238D">
                            <w:pPr>
                              <w:jc w:val="center"/>
                              <w:rPr>
                                <w:rFonts w:ascii="ＤＨＰ特太ゴシック体" w:eastAsia="ＤＨＰ特太ゴシック体" w:hAnsi="Meiryo UI"/>
                                <w:color w:val="404040" w:themeColor="text1" w:themeTint="BF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10C">
                              <w:rPr>
                                <w:rFonts w:ascii="ＤＨＰ特太ゴシック体" w:eastAsia="ＤＨＰ特太ゴシック体" w:hAnsi="Meiryo UI" w:hint="eastAsia"/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災害時</w:t>
                            </w:r>
                            <w:r w:rsidR="00A9273D" w:rsidRPr="0078410C">
                              <w:rPr>
                                <w:rFonts w:ascii="ＤＨＰ特太ゴシック体" w:eastAsia="ＤＨＰ特太ゴシック体" w:hAnsi="Meiryo UI" w:hint="eastAsia"/>
                                <w:color w:val="C00000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外国人</w:t>
                            </w:r>
                            <w:r w:rsidR="00A9273D" w:rsidRPr="0078410C">
                              <w:rPr>
                                <w:rFonts w:ascii="ＤＨＰ特太ゴシック体" w:eastAsia="ＤＨＰ特太ゴシック体" w:hAnsi="Meiryo UI" w:hint="eastAsia"/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サポーター養成講座</w:t>
                            </w:r>
                          </w:p>
                          <w:p w:rsidR="004E45D8" w:rsidRPr="004E45D8" w:rsidRDefault="004E45D8">
                            <w:pPr>
                              <w:rPr>
                                <w:color w:val="664C00" w:themeColor="accent5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6pt;width:516pt;height:64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" fillcolor="#ffd047 [1944]" stroked="f">
                <v:textbox>
                  <w:txbxContent>
                    <w:p w:rsidR="004E45D8" w:rsidRPr="0078410C" w:rsidRDefault="004E45D8" w:rsidP="005A238D">
                      <w:pPr>
                        <w:jc w:val="center"/>
                        <w:rPr>
                          <w:rFonts w:ascii="ＤＨＰ特太ゴシック体" w:eastAsia="ＤＨＰ特太ゴシック体" w:hAnsi="Meiryo UI"/>
                          <w:color w:val="404040" w:themeColor="text1" w:themeTint="BF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410C">
                        <w:rPr>
                          <w:rFonts w:ascii="ＤＨＰ特太ゴシック体" w:eastAsia="ＤＨＰ特太ゴシック体" w:hAnsi="Meiryo UI" w:hint="eastAsia"/>
                          <w:color w:val="000000" w:themeColor="text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災害時</w:t>
                      </w:r>
                      <w:r w:rsidR="00A9273D" w:rsidRPr="0078410C">
                        <w:rPr>
                          <w:rFonts w:ascii="ＤＨＰ特太ゴシック体" w:eastAsia="ＤＨＰ特太ゴシック体" w:hAnsi="Meiryo UI" w:hint="eastAsia"/>
                          <w:color w:val="C00000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外国人</w:t>
                      </w:r>
                      <w:r w:rsidR="00A9273D" w:rsidRPr="0078410C">
                        <w:rPr>
                          <w:rFonts w:ascii="ＤＨＰ特太ゴシック体" w:eastAsia="ＤＨＰ特太ゴシック体" w:hAnsi="Meiryo UI" w:hint="eastAsia"/>
                          <w:color w:val="000000" w:themeColor="text1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サポーター養成講座</w:t>
                      </w:r>
                    </w:p>
                    <w:p w:rsidR="004E45D8" w:rsidRPr="004E45D8" w:rsidRDefault="004E45D8">
                      <w:pPr>
                        <w:rPr>
                          <w:color w:val="664C00" w:themeColor="accent5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0894" w:rsidRPr="001049AB" w:rsidRDefault="003B0894" w:rsidP="0081781D">
      <w:pPr>
        <w:snapToGrid w:val="0"/>
        <w:spacing w:line="240" w:lineRule="auto"/>
        <w:rPr>
          <w:rFonts w:ascii="Meiryo UI" w:eastAsia="Meiryo UI" w:hAnsi="Meiryo UI"/>
          <w:color w:val="000000" w:themeColor="text1"/>
        </w:rPr>
      </w:pPr>
    </w:p>
    <w:p w:rsidR="0078410C" w:rsidRDefault="0078410C" w:rsidP="0078410C">
      <w:pPr>
        <w:snapToGrid w:val="0"/>
        <w:spacing w:before="0" w:after="0" w:line="240" w:lineRule="auto"/>
        <w:rPr>
          <w:rFonts w:ascii="Meiryo UI" w:eastAsia="Meiryo UI" w:hAnsi="Meiryo UI"/>
          <w:color w:val="000000" w:themeColor="text1"/>
          <w:sz w:val="21"/>
          <w:szCs w:val="21"/>
        </w:rPr>
      </w:pPr>
    </w:p>
    <w:p w:rsidR="00AB6F53" w:rsidRPr="001049AB" w:rsidRDefault="009865A3" w:rsidP="00D845C6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1"/>
          <w:szCs w:val="21"/>
        </w:rPr>
      </w:pPr>
      <w:r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外</w:t>
      </w:r>
      <w:r w:rsidR="0081781D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国人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に</w:t>
      </w:r>
      <w:r w:rsidR="0081781D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は、言葉や文化の違い、日本の災害に関する知識の少なさから、災害情報が伝わりにくいと言われています。東</w:t>
      </w:r>
      <w:r w:rsidR="001F616C">
        <w:rPr>
          <w:rFonts w:ascii="Meiryo UI" w:eastAsia="Meiryo UI" w:hAnsi="Meiryo UI" w:hint="eastAsia"/>
          <w:color w:val="000000" w:themeColor="text1"/>
          <w:sz w:val="21"/>
          <w:szCs w:val="21"/>
        </w:rPr>
        <w:t>日</w:t>
      </w:r>
      <w:r w:rsidR="0081781D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本大震災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や熊本</w:t>
      </w:r>
      <w:r w:rsidR="00971062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地震</w:t>
      </w:r>
      <w:r w:rsidR="0081781D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で</w:t>
      </w:r>
      <w:r w:rsidR="00607995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実際に</w:t>
      </w:r>
      <w:r w:rsidR="0081781D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外国人支援を行った講師</w:t>
      </w:r>
      <w:r w:rsidR="004E4EF9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から</w:t>
      </w:r>
      <w:r w:rsidR="001F21E4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、</w:t>
      </w:r>
      <w:r w:rsidR="00FA6D63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災害時</w:t>
      </w:r>
      <w:r w:rsidR="0005210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に外国人支援をする際に必要な知識や心構えを</w:t>
      </w:r>
      <w:r w:rsidR="001F616C">
        <w:rPr>
          <w:rFonts w:ascii="Meiryo UI" w:eastAsia="Meiryo UI" w:hAnsi="Meiryo UI" w:hint="eastAsia"/>
          <w:color w:val="000000" w:themeColor="text1"/>
          <w:sz w:val="21"/>
          <w:szCs w:val="21"/>
        </w:rPr>
        <w:t>学び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、災害時</w:t>
      </w:r>
      <w:r w:rsidR="00BE7964">
        <w:rPr>
          <w:rFonts w:ascii="Meiryo UI" w:eastAsia="Meiryo UI" w:hAnsi="Meiryo UI" w:hint="eastAsia"/>
          <w:color w:val="000000" w:themeColor="text1"/>
          <w:sz w:val="21"/>
          <w:szCs w:val="21"/>
        </w:rPr>
        <w:t>の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情報提供を通じて外国人に安心を届けるボランティア</w:t>
      </w:r>
      <w:r w:rsidR="00971062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を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養成</w:t>
      </w:r>
      <w:r w:rsidR="00971062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する</w:t>
      </w:r>
      <w:r w:rsidR="00D845C6" w:rsidRPr="001049AB">
        <w:rPr>
          <w:rFonts w:ascii="Meiryo UI" w:eastAsia="Meiryo UI" w:hAnsi="Meiryo UI" w:hint="eastAsia"/>
          <w:color w:val="000000" w:themeColor="text1"/>
          <w:sz w:val="21"/>
          <w:szCs w:val="21"/>
        </w:rPr>
        <w:t>講座を開催します。</w:t>
      </w:r>
    </w:p>
    <w:tbl>
      <w:tblPr>
        <w:tblStyle w:val="af7"/>
        <w:tblpPr w:leftFromText="142" w:rightFromText="142" w:vertAnchor="text" w:horzAnchor="margin" w:tblpY="153"/>
        <w:tblW w:w="0" w:type="auto"/>
        <w:tblBorders>
          <w:top w:val="single" w:sz="18" w:space="0" w:color="4A442A" w:themeColor="background2" w:themeShade="40"/>
          <w:left w:val="single" w:sz="18" w:space="0" w:color="4A442A" w:themeColor="background2" w:themeShade="40"/>
          <w:bottom w:val="single" w:sz="18" w:space="0" w:color="4A442A" w:themeColor="background2" w:themeShade="40"/>
          <w:right w:val="single" w:sz="18" w:space="0" w:color="4A442A" w:themeColor="background2" w:themeShade="40"/>
          <w:insideH w:val="single" w:sz="18" w:space="0" w:color="4A442A" w:themeColor="background2" w:themeShade="40"/>
          <w:insideV w:val="single" w:sz="18" w:space="0" w:color="4A442A" w:themeColor="background2" w:themeShade="40"/>
        </w:tblBorders>
        <w:shd w:val="clear" w:color="auto" w:fill="FFEFC1" w:themeFill="accent5" w:themeFillTint="33"/>
        <w:tblLook w:val="04A0" w:firstRow="1" w:lastRow="0" w:firstColumn="1" w:lastColumn="0" w:noHBand="0" w:noVBand="1"/>
      </w:tblPr>
      <w:tblGrid>
        <w:gridCol w:w="8057"/>
      </w:tblGrid>
      <w:tr w:rsidR="000C2119" w:rsidRPr="00E62C27" w:rsidTr="0078410C">
        <w:trPr>
          <w:trHeight w:val="1515"/>
        </w:trPr>
        <w:tc>
          <w:tcPr>
            <w:tcW w:w="8057" w:type="dxa"/>
            <w:shd w:val="clear" w:color="auto" w:fill="FFEFC1" w:themeFill="accent5" w:themeFillTint="33"/>
          </w:tcPr>
          <w:p w:rsidR="00D35589" w:rsidRPr="00BE389B" w:rsidRDefault="00D35589" w:rsidP="0078410C">
            <w:pPr>
              <w:snapToGrid w:val="0"/>
              <w:spacing w:line="300" w:lineRule="auto"/>
              <w:ind w:firstLineChars="50" w:firstLine="130"/>
              <w:rPr>
                <w:rFonts w:ascii="Meiryo UI" w:eastAsia="Meiryo UI" w:hAnsi="Meiryo UI"/>
                <w:sz w:val="26"/>
                <w:szCs w:val="26"/>
                <w:lang w:eastAsia="zh-TW"/>
              </w:rPr>
            </w:pP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201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</w:rPr>
              <w:t>9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年</w:t>
            </w:r>
            <w:r w:rsidRPr="00707048">
              <w:rPr>
                <w:rFonts w:ascii="Meiryo UI" w:eastAsia="Meiryo UI" w:hAnsi="Meiryo UI" w:hint="eastAsia"/>
                <w:b/>
                <w:color w:val="C00000"/>
                <w:sz w:val="44"/>
                <w:szCs w:val="44"/>
              </w:rPr>
              <w:t>３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月</w:t>
            </w:r>
            <w:r w:rsidRPr="00707048">
              <w:rPr>
                <w:rFonts w:ascii="Meiryo UI" w:eastAsia="Meiryo UI" w:hAnsi="Meiryo UI" w:hint="eastAsia"/>
                <w:b/>
                <w:color w:val="C00000"/>
                <w:sz w:val="44"/>
                <w:szCs w:val="44"/>
              </w:rPr>
              <w:t>２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日（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</w:rPr>
              <w:t>土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）10：00～15：30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</w:rPr>
              <w:t>（受付9：4</w:t>
            </w:r>
            <w:r w:rsidRPr="00C45C0A">
              <w:rPr>
                <w:rFonts w:ascii="Meiryo UI" w:eastAsia="Meiryo UI" w:hAnsi="Meiryo UI"/>
                <w:b/>
                <w:sz w:val="26"/>
                <w:szCs w:val="26"/>
              </w:rPr>
              <w:t>0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</w:rPr>
              <w:t>～）</w:t>
            </w:r>
          </w:p>
          <w:p w:rsidR="00D35589" w:rsidRPr="00C45C0A" w:rsidRDefault="00D35589" w:rsidP="0078410C">
            <w:pPr>
              <w:snapToGrid w:val="0"/>
              <w:spacing w:line="300" w:lineRule="auto"/>
              <w:ind w:firstLineChars="50" w:firstLine="130"/>
              <w:rPr>
                <w:rFonts w:ascii="Meiryo UI" w:eastAsia="Meiryo UI" w:hAnsi="Meiryo UI"/>
                <w:b/>
                <w:sz w:val="26"/>
                <w:szCs w:val="26"/>
                <w:lang w:eastAsia="zh-TW"/>
              </w:rPr>
            </w:pP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下関市立勝山公民館　第１研修室（下関市秋根南町二丁目4</w:t>
            </w:r>
            <w:r w:rsidRPr="00C45C0A">
              <w:rPr>
                <w:rFonts w:ascii="Meiryo UI" w:eastAsia="Meiryo UI" w:hAnsi="Meiryo UI"/>
                <w:b/>
                <w:sz w:val="26"/>
                <w:szCs w:val="26"/>
                <w:lang w:eastAsia="zh-TW"/>
              </w:rPr>
              <w:t>-</w:t>
            </w:r>
            <w:r w:rsidRPr="00C45C0A">
              <w:rPr>
                <w:rFonts w:ascii="Meiryo UI" w:eastAsia="Meiryo UI" w:hAnsi="Meiryo UI" w:hint="eastAsia"/>
                <w:b/>
                <w:sz w:val="26"/>
                <w:szCs w:val="26"/>
                <w:lang w:eastAsia="zh-TW"/>
              </w:rPr>
              <w:t>33）</w:t>
            </w:r>
          </w:p>
        </w:tc>
      </w:tr>
    </w:tbl>
    <w:p w:rsidR="008A754C" w:rsidRDefault="00053B7D" w:rsidP="0081781D">
      <w:pPr>
        <w:snapToGrid w:val="0"/>
        <w:spacing w:line="240" w:lineRule="auto"/>
        <w:rPr>
          <w:rFonts w:asciiTheme="minorEastAsia" w:eastAsia="Microsoft JhengHei" w:hAnsiTheme="minorEastAsia"/>
          <w:color w:val="000000" w:themeColor="text1"/>
          <w:sz w:val="22"/>
          <w:szCs w:val="22"/>
          <w:lang w:eastAsia="zh-TW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A92F907">
            <wp:simplePos x="0" y="0"/>
            <wp:positionH relativeFrom="column">
              <wp:posOffset>5258435</wp:posOffset>
            </wp:positionH>
            <wp:positionV relativeFrom="paragraph">
              <wp:posOffset>59690</wp:posOffset>
            </wp:positionV>
            <wp:extent cx="1362075" cy="1137351"/>
            <wp:effectExtent l="0" t="0" r="0" b="5715"/>
            <wp:wrapNone/>
            <wp:docPr id="4" name="図 4" descr="é¿é£æçæ´»ãããå¤å½äººã®ã¤ã©ã¹ãï¼ç¬é¡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¿é£æçæ´»ãããå¤å½äººã®ã¤ã©ã¹ãï¼ç¬é¡ï¼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54C" w:rsidRDefault="008A754C" w:rsidP="0081781D">
      <w:pPr>
        <w:snapToGrid w:val="0"/>
        <w:spacing w:line="240" w:lineRule="auto"/>
        <w:rPr>
          <w:rFonts w:asciiTheme="minorEastAsia" w:eastAsia="Microsoft JhengHei" w:hAnsiTheme="minorEastAsia"/>
          <w:color w:val="000000" w:themeColor="text1"/>
          <w:sz w:val="22"/>
          <w:szCs w:val="22"/>
          <w:lang w:eastAsia="zh-TW"/>
        </w:rPr>
      </w:pPr>
    </w:p>
    <w:p w:rsidR="00BE389B" w:rsidRPr="00BE389B" w:rsidRDefault="00BE389B" w:rsidP="0081781D">
      <w:pPr>
        <w:snapToGrid w:val="0"/>
        <w:spacing w:line="240" w:lineRule="auto"/>
        <w:rPr>
          <w:rFonts w:asciiTheme="minorEastAsia" w:eastAsia="Microsoft JhengHei" w:hAnsiTheme="minorEastAsia"/>
          <w:b/>
          <w:color w:val="000000" w:themeColor="text1"/>
          <w:sz w:val="22"/>
          <w:szCs w:val="22"/>
          <w:bdr w:val="single" w:sz="4" w:space="0" w:color="auto"/>
          <w:lang w:eastAsia="zh-TW"/>
        </w:rPr>
      </w:pPr>
    </w:p>
    <w:p w:rsidR="009865A3" w:rsidRPr="00ED2867" w:rsidRDefault="00A9273D" w:rsidP="00435445">
      <w:pPr>
        <w:snapToGrid w:val="0"/>
        <w:spacing w:before="360" w:line="240" w:lineRule="auto"/>
        <w:ind w:leftChars="100" w:left="200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8A38F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bdr w:val="single" w:sz="4" w:space="0" w:color="auto"/>
        </w:rPr>
        <w:t>内</w:t>
      </w:r>
      <w:r w:rsidR="0005210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Pr="008A38F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bdr w:val="single" w:sz="4" w:space="0" w:color="auto"/>
        </w:rPr>
        <w:t>容</w:t>
      </w:r>
      <w:r w:rsidR="00565E43" w:rsidRPr="00814E1F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  </w:t>
      </w:r>
      <w:r w:rsidR="00E67D22" w:rsidRPr="00814E1F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 </w:t>
      </w: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災害時の外国人支援に関する</w:t>
      </w:r>
      <w:r w:rsidR="00E66120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講義</w:t>
      </w: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E66120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演習</w:t>
      </w:r>
      <w:bookmarkStart w:id="0" w:name="_GoBack"/>
      <w:bookmarkEnd w:id="0"/>
    </w:p>
    <w:p w:rsidR="001049AB" w:rsidRPr="00ED2867" w:rsidRDefault="005451C7" w:rsidP="00576920">
      <w:pPr>
        <w:snapToGrid w:val="0"/>
        <w:spacing w:before="120" w:after="120" w:line="240" w:lineRule="auto"/>
        <w:ind w:firstLineChars="650" w:firstLine="1436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</w:t>
      </w:r>
      <w:r w:rsid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義：</w:t>
      </w:r>
      <w:r w:rsidR="00B26658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</w:t>
      </w:r>
      <w:r w:rsidR="004E4EF9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災害時多言語支援センターの機能と役割</w:t>
      </w:r>
      <w:r w:rsidR="00B26658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</w:p>
    <w:p w:rsidR="0087224D" w:rsidRPr="00ED2867" w:rsidRDefault="005451C7" w:rsidP="00576920">
      <w:pPr>
        <w:snapToGrid w:val="0"/>
        <w:spacing w:before="0" w:line="240" w:lineRule="auto"/>
        <w:ind w:firstLineChars="650" w:firstLine="1436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演</w:t>
      </w:r>
      <w:r w:rsid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習：</w:t>
      </w:r>
      <w:r w:rsidR="001049AB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4E4EF9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災害時多言語支援センターの開設演習</w:t>
      </w:r>
      <w:r w:rsidR="00BD5851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4E4EF9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外国人被災者対応の</w:t>
      </w:r>
      <w:r w:rsidR="001A2D7A" w:rsidRPr="00ED2867">
        <w:rPr>
          <w:rFonts w:ascii="HG丸ｺﾞｼｯｸM-PRO" w:eastAsia="HG丸ｺﾞｼｯｸM-PRO" w:hAnsi="HG丸ｺﾞｼｯｸM-PRO" w:hint="eastAsia"/>
          <w:b/>
          <w:sz w:val="22"/>
          <w:szCs w:val="22"/>
        </w:rPr>
        <w:t>ロールプレイ</w:t>
      </w:r>
    </w:p>
    <w:p w:rsidR="001D0278" w:rsidRDefault="00576920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684530</wp:posOffset>
                </wp:positionH>
                <wp:positionV relativeFrom="paragraph">
                  <wp:posOffset>302260</wp:posOffset>
                </wp:positionV>
                <wp:extent cx="5791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3A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3.9pt;margin-top:23.8pt;width:456pt;height:31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" strokecolor="black [3213]" strokeweight=".5pt" insetpen="t">
                <w10:wrap anchorx="margin"/>
              </v:shape>
            </w:pict>
          </mc:Fallback>
        </mc:AlternateContent>
      </w:r>
      <w:r w:rsidR="00A9273D" w:rsidRPr="0087224D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講</w:t>
      </w:r>
      <w:r w:rsidR="00052106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 xml:space="preserve">　</w:t>
      </w:r>
      <w:r w:rsidR="00A9273D" w:rsidRPr="0087224D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師</w:t>
      </w:r>
      <w:r w:rsidR="00565E43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65E43" w:rsidRPr="0087224D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9865A3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</w:t>
      </w:r>
      <w:r w:rsidR="00B85279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法人</w:t>
      </w:r>
      <w:r w:rsidR="00A9273D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多文化共生マネージャー全国協議会　副代表理事　高木　和彦　氏</w:t>
      </w:r>
    </w:p>
    <w:p w:rsidR="00EB00E3" w:rsidRDefault="008C3B7C" w:rsidP="00576920">
      <w:pPr>
        <w:snapToGrid w:val="0"/>
        <w:spacing w:before="120" w:after="0" w:line="240" w:lineRule="auto"/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C3B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滋賀</w:t>
      </w:r>
      <w:r w:rsidR="00EB00E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県庁広報課参事</w:t>
      </w:r>
      <w:r w:rsidRPr="008C3B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。平成２０年に自治体国際化協会の災害多言語支援センター設置運営マニュアルの策定に</w:t>
      </w:r>
    </w:p>
    <w:p w:rsidR="0078410C" w:rsidRDefault="00707048" w:rsidP="00D6391B">
      <w:pPr>
        <w:snapToGrid w:val="0"/>
        <w:spacing w:before="120" w:line="240" w:lineRule="auto"/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参加。</w:t>
      </w:r>
      <w:r w:rsidR="008C3B7C" w:rsidRPr="008C3B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新潟中越沖地震、東日本大震災、</w:t>
      </w:r>
      <w:r w:rsidR="003B01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関東・東北</w:t>
      </w:r>
      <w:r w:rsidR="008C3B7C" w:rsidRPr="008C3B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豪雨災害、熊本地震等で外国人被災者支援活動を行う。</w:t>
      </w:r>
    </w:p>
    <w:p w:rsidR="0078410C" w:rsidRDefault="00BD260F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24D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参加費</w:t>
      </w:r>
      <w:r w:rsidR="00565E43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65E43" w:rsidRPr="0087224D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無料</w:t>
      </w:r>
      <w:r w:rsidR="00CE38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="00052106">
        <w:rPr>
          <w:rFonts w:ascii="HG丸ｺﾞｼｯｸM-PRO" w:eastAsia="HG丸ｺﾞｼｯｸM-PRO" w:hAnsi="HG丸ｺﾞｼｯｸM-PRO" w:hint="eastAsia"/>
          <w:sz w:val="22"/>
          <w:szCs w:val="22"/>
        </w:rPr>
        <w:t>※昼食</w:t>
      </w:r>
      <w:r w:rsidR="00B71596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052106">
        <w:rPr>
          <w:rFonts w:ascii="HG丸ｺﾞｼｯｸM-PRO" w:eastAsia="HG丸ｺﾞｼｯｸM-PRO" w:hAnsi="HG丸ｺﾞｼｯｸM-PRO" w:hint="eastAsia"/>
          <w:sz w:val="22"/>
          <w:szCs w:val="22"/>
        </w:rPr>
        <w:t>各自ご準備ください</w:t>
      </w:r>
    </w:p>
    <w:p w:rsidR="00CE3809" w:rsidRPr="0078410C" w:rsidRDefault="004C39A1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24D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対</w:t>
      </w:r>
      <w:r w:rsidR="00052106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 xml:space="preserve">　</w:t>
      </w:r>
      <w:r w:rsidRPr="0087224D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象</w:t>
      </w:r>
      <w:r w:rsidR="00565E43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65E43" w:rsidRPr="0087224D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災害時の外国人支援に関心のある方</w:t>
      </w:r>
      <w:r w:rsidR="006852E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E3809">
        <w:rPr>
          <w:rFonts w:ascii="HG丸ｺﾞｼｯｸM-PRO" w:eastAsia="HG丸ｺﾞｼｯｸM-PRO" w:hAnsi="HG丸ｺﾞｼｯｸM-PRO" w:hint="eastAsia"/>
          <w:sz w:val="22"/>
          <w:szCs w:val="22"/>
        </w:rPr>
        <w:t>※語学力不問</w:t>
      </w:r>
    </w:p>
    <w:p w:rsidR="0078410C" w:rsidRDefault="004E4EF9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4E4EF9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lang w:eastAsia="zh-TW"/>
        </w:rPr>
        <w:t>定</w:t>
      </w:r>
      <w:r w:rsidR="00052106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lang w:eastAsia="zh-TW"/>
        </w:rPr>
        <w:t xml:space="preserve">　</w:t>
      </w:r>
      <w:r w:rsidRPr="004E4EF9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lang w:eastAsia="zh-TW"/>
        </w:rPr>
        <w:t>員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 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５０名</w:t>
      </w:r>
      <w:r w:rsidR="00A11C77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程度</w:t>
      </w:r>
      <w:r w:rsidR="00CE3809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※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先着</w:t>
      </w:r>
      <w:r w:rsidR="00BE389B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順</w:t>
      </w:r>
    </w:p>
    <w:p w:rsidR="0078410C" w:rsidRDefault="004C39A1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/>
          <w:sz w:val="22"/>
          <w:szCs w:val="22"/>
        </w:rPr>
      </w:pPr>
      <w:r w:rsidRPr="0078410C">
        <w:rPr>
          <w:rFonts w:ascii="HG丸ｺﾞｼｯｸM-PRO" w:eastAsia="HG丸ｺﾞｼｯｸM-PRO" w:hAnsi="HG丸ｺﾞｼｯｸM-PRO" w:hint="eastAsia"/>
          <w:b/>
          <w:w w:val="75"/>
          <w:sz w:val="22"/>
          <w:szCs w:val="22"/>
          <w:bdr w:val="single" w:sz="4" w:space="0" w:color="auto"/>
          <w:fitText w:val="663" w:id="1901306368"/>
        </w:rPr>
        <w:t>申込方法</w:t>
      </w:r>
      <w:r w:rsidR="00565E43" w:rsidRPr="008722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65E43" w:rsidRPr="0087224D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電話・ＦＡＸ・Ｅメール・郵送・来所のいずれかでお申し込みください</w:t>
      </w:r>
      <w:r w:rsidR="0078410C">
        <w:rPr>
          <w:rFonts w:ascii="HG丸ｺﾞｼｯｸM-PRO" w:eastAsia="HG丸ｺﾞｼｯｸM-PRO" w:hAnsi="HG丸ｺﾞｼｯｸM-PRO" w:hint="eastAsia"/>
          <w:sz w:val="22"/>
          <w:szCs w:val="22"/>
        </w:rPr>
        <w:t>（申込書裏面）</w:t>
      </w:r>
    </w:p>
    <w:p w:rsidR="0078410C" w:rsidRDefault="004C39A1" w:rsidP="00D6391B">
      <w:pPr>
        <w:snapToGrid w:val="0"/>
        <w:spacing w:before="120" w:line="240" w:lineRule="auto"/>
        <w:ind w:leftChars="100" w:left="200"/>
        <w:rPr>
          <w:rFonts w:ascii="HG丸ｺﾞｼｯｸM-PRO" w:eastAsia="Microsoft JhengHei" w:hAnsi="HG丸ｺﾞｼｯｸM-PRO"/>
          <w:sz w:val="22"/>
          <w:szCs w:val="22"/>
        </w:rPr>
      </w:pPr>
      <w:r w:rsidRPr="00242EA6">
        <w:rPr>
          <w:rFonts w:ascii="HG丸ｺﾞｼｯｸM-PRO" w:eastAsia="HG丸ｺﾞｼｯｸM-PRO" w:hAnsi="HG丸ｺﾞｼｯｸM-PRO" w:hint="eastAsia"/>
          <w:b/>
          <w:w w:val="75"/>
          <w:sz w:val="22"/>
          <w:szCs w:val="22"/>
          <w:bdr w:val="single" w:sz="4" w:space="0" w:color="auto"/>
          <w:fitText w:val="663" w:id="1901306369"/>
        </w:rPr>
        <w:t>申込締</w:t>
      </w:r>
      <w:r w:rsidRPr="00242EA6">
        <w:rPr>
          <w:rFonts w:ascii="HG丸ｺﾞｼｯｸM-PRO" w:eastAsia="HG丸ｺﾞｼｯｸM-PRO" w:hAnsi="HG丸ｺﾞｼｯｸM-PRO" w:hint="eastAsia"/>
          <w:b/>
          <w:spacing w:val="1"/>
          <w:w w:val="75"/>
          <w:sz w:val="22"/>
          <w:szCs w:val="22"/>
          <w:bdr w:val="single" w:sz="4" w:space="0" w:color="auto"/>
          <w:fitText w:val="663" w:id="1901306369"/>
        </w:rPr>
        <w:t>切</w:t>
      </w:r>
      <w:r w:rsidR="00565E43" w:rsidRPr="0087224D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="00242EA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35589">
        <w:rPr>
          <w:rFonts w:ascii="HG丸ｺﾞｼｯｸM-PRO" w:eastAsia="HG丸ｺﾞｼｯｸM-PRO" w:hAnsi="HG丸ｺﾞｼｯｸM-PRO" w:hint="eastAsia"/>
          <w:sz w:val="22"/>
          <w:szCs w:val="22"/>
        </w:rPr>
        <w:t>２０１９年</w:t>
      </w:r>
      <w:r w:rsidR="00CF7331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6852E7" w:rsidRPr="006852E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F7331">
        <w:rPr>
          <w:rFonts w:ascii="HG丸ｺﾞｼｯｸM-PRO" w:eastAsia="HG丸ｺﾞｼｯｸM-PRO" w:hAnsi="HG丸ｺﾞｼｯｸM-PRO" w:hint="eastAsia"/>
          <w:sz w:val="22"/>
          <w:szCs w:val="22"/>
        </w:rPr>
        <w:t>２３</w:t>
      </w:r>
      <w:r w:rsidR="006852E7" w:rsidRPr="006852E7">
        <w:rPr>
          <w:rFonts w:ascii="HG丸ｺﾞｼｯｸM-PRO" w:eastAsia="HG丸ｺﾞｼｯｸM-PRO" w:hAnsi="HG丸ｺﾞｼｯｸM-PRO" w:hint="eastAsia"/>
          <w:sz w:val="22"/>
          <w:szCs w:val="22"/>
        </w:rPr>
        <w:t>日（土）</w:t>
      </w:r>
      <w:r w:rsidR="006852E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7224D">
        <w:rPr>
          <w:rFonts w:ascii="HG丸ｺﾞｼｯｸM-PRO" w:eastAsia="HG丸ｺﾞｼｯｸM-PRO" w:hAnsi="HG丸ｺﾞｼｯｸM-PRO" w:hint="eastAsia"/>
          <w:sz w:val="22"/>
          <w:szCs w:val="22"/>
        </w:rPr>
        <w:t>※締切前でも定員になり次第締め切ります</w:t>
      </w:r>
    </w:p>
    <w:p w:rsidR="0078410C" w:rsidRPr="0078410C" w:rsidRDefault="00707048" w:rsidP="00D6391B">
      <w:pPr>
        <w:snapToGrid w:val="0"/>
        <w:spacing w:before="120" w:line="240" w:lineRule="auto"/>
        <w:ind w:leftChars="100" w:left="200"/>
        <w:rPr>
          <w:rFonts w:ascii="HG丸ｺﾞｼｯｸM-PRO" w:eastAsia="Microsoft JhengHei" w:hAnsi="HG丸ｺﾞｼｯｸM-PRO"/>
          <w:sz w:val="22"/>
          <w:szCs w:val="22"/>
        </w:rPr>
      </w:pPr>
      <w:r w:rsidRPr="00707048">
        <w:rPr>
          <w:rFonts w:ascii="HG丸ｺﾞｼｯｸM-PRO" w:eastAsia="HG丸ｺﾞｼｯｸM-PRO" w:hAnsi="HG丸ｺﾞｼｯｸM-PRO" w:cs="Arial" w:hint="eastAsia"/>
          <w:b/>
          <w:color w:val="000000" w:themeColor="text1"/>
          <w:sz w:val="22"/>
          <w:szCs w:val="22"/>
          <w:bdr w:val="single" w:sz="4" w:space="0" w:color="auto"/>
        </w:rPr>
        <w:t>主</w:t>
      </w:r>
      <w:r>
        <w:rPr>
          <w:rFonts w:ascii="HG丸ｺﾞｼｯｸM-PRO" w:eastAsia="HG丸ｺﾞｼｯｸM-PRO" w:hAnsi="HG丸ｺﾞｼｯｸM-PRO" w:cs="Arial" w:hint="eastAsia"/>
          <w:b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Pr="00707048">
        <w:rPr>
          <w:rFonts w:ascii="HG丸ｺﾞｼｯｸM-PRO" w:eastAsia="HG丸ｺﾞｼｯｸM-PRO" w:hAnsi="HG丸ｺﾞｼｯｸM-PRO" w:cs="Arial" w:hint="eastAsia"/>
          <w:b/>
          <w:color w:val="000000" w:themeColor="text1"/>
          <w:sz w:val="22"/>
          <w:szCs w:val="22"/>
          <w:bdr w:val="single" w:sz="4" w:space="0" w:color="auto"/>
        </w:rPr>
        <w:t>催</w:t>
      </w:r>
      <w:r>
        <w:rPr>
          <w:rFonts w:ascii="HG丸ｺﾞｼｯｸM-PRO" w:eastAsia="HG丸ｺﾞｼｯｸM-PRO" w:hAnsi="HG丸ｺﾞｼｯｸM-PRO" w:cs="Arial" w:hint="eastAsia"/>
          <w:b/>
          <w:color w:val="000000" w:themeColor="text1"/>
          <w:sz w:val="22"/>
          <w:szCs w:val="22"/>
        </w:rPr>
        <w:t xml:space="preserve">　 </w:t>
      </w:r>
      <w:r w:rsidRPr="004B0AE0"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  <w:t>山口県・公益財団法人山口県国際交流協会</w:t>
      </w:r>
    </w:p>
    <w:p w:rsidR="0078410C" w:rsidRDefault="00707048" w:rsidP="00D6391B">
      <w:pPr>
        <w:snapToGrid w:val="0"/>
        <w:spacing w:before="120" w:line="240" w:lineRule="auto"/>
        <w:ind w:leftChars="100" w:left="200"/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cs="Arial"/>
          <w:b/>
          <w:color w:val="000000" w:themeColor="text1"/>
          <w:sz w:val="22"/>
          <w:szCs w:val="22"/>
          <w:bdr w:val="single" w:sz="4" w:space="0" w:color="auto"/>
        </w:rPr>
        <w:t>共</w:t>
      </w:r>
      <w:r w:rsidR="004B0AE0">
        <w:rPr>
          <w:rFonts w:ascii="HG丸ｺﾞｼｯｸM-PRO" w:eastAsia="HG丸ｺﾞｼｯｸM-PRO" w:hAnsi="HG丸ｺﾞｼｯｸM-PRO" w:cs="Arial"/>
          <w:b/>
          <w:color w:val="000000" w:themeColor="text1"/>
          <w:sz w:val="22"/>
          <w:szCs w:val="22"/>
          <w:bdr w:val="single" w:sz="4" w:space="0" w:color="auto"/>
        </w:rPr>
        <w:t xml:space="preserve">　催</w:t>
      </w:r>
      <w:r w:rsidRPr="00707048">
        <w:rPr>
          <w:rFonts w:ascii="HG丸ｺﾞｼｯｸM-PRO" w:eastAsia="HG丸ｺﾞｼｯｸM-PRO" w:hAnsi="HG丸ｺﾞｼｯｸM-PRO" w:cs="Arial"/>
          <w:b/>
          <w:color w:val="000000" w:themeColor="text1"/>
          <w:sz w:val="22"/>
          <w:szCs w:val="22"/>
        </w:rPr>
        <w:t xml:space="preserve">　</w:t>
      </w:r>
      <w:r w:rsidR="004B0AE0">
        <w:rPr>
          <w:rFonts w:ascii="HG丸ｺﾞｼｯｸM-PRO" w:eastAsia="HG丸ｺﾞｼｯｸM-PRO" w:hAnsi="HG丸ｺﾞｼｯｸM-PRO" w:cs="Arial" w:hint="eastAsia"/>
          <w:b/>
          <w:color w:val="000000" w:themeColor="text1"/>
          <w:sz w:val="22"/>
          <w:szCs w:val="22"/>
        </w:rPr>
        <w:t xml:space="preserve"> </w:t>
      </w:r>
      <w:r w:rsidR="004B0AE0" w:rsidRPr="004B0AE0">
        <w:rPr>
          <w:rFonts w:ascii="HG丸ｺﾞｼｯｸM-PRO" w:eastAsia="HG丸ｺﾞｼｯｸM-PRO" w:hAnsi="HG丸ｺﾞｼｯｸM-PRO" w:cs="Arial" w:hint="eastAsia"/>
          <w:color w:val="000000" w:themeColor="text1"/>
          <w:sz w:val="22"/>
          <w:szCs w:val="22"/>
        </w:rPr>
        <w:t>下関市</w:t>
      </w:r>
    </w:p>
    <w:p w:rsidR="004F35C1" w:rsidRPr="004F35C1" w:rsidRDefault="00435445" w:rsidP="004F35C1">
      <w:pPr>
        <w:snapToGrid w:val="0"/>
        <w:spacing w:before="0" w:after="0" w:line="240" w:lineRule="auto"/>
        <w:ind w:firstLineChars="100" w:firstLine="221"/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</w:pPr>
      <w:r w:rsidRPr="00707048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2"/>
          <w:szCs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100965</wp:posOffset>
                </wp:positionV>
                <wp:extent cx="6534150" cy="122872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228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8530" id="四角形: 角を丸くする 5" o:spid="_x0000_s1026" style="position:absolute;left:0;text-align:left;margin-left:-.1pt;margin-top:7.95pt;width:514.5pt;height:9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" fillcolor="#ffefc1 [664]" strokecolor="#77230c [1604]" strokeweight="1pt" insetpen="t">
                <w10:wrap anchorx="margin"/>
              </v:roundrect>
            </w:pict>
          </mc:Fallback>
        </mc:AlternateContent>
      </w:r>
    </w:p>
    <w:p w:rsidR="004B0AE0" w:rsidRPr="0078410C" w:rsidRDefault="004F35C1" w:rsidP="00ED7706">
      <w:pPr>
        <w:snapToGrid w:val="0"/>
        <w:spacing w:before="0" w:line="240" w:lineRule="auto"/>
        <w:ind w:leftChars="100" w:left="420" w:rightChars="100" w:right="200" w:hangingChars="100" w:hanging="220"/>
        <w:rPr>
          <w:rFonts w:ascii="Meiryo UI" w:eastAsia="Meiryo UI" w:hAnsi="Meiryo UI" w:cs="Arial"/>
          <w:b/>
          <w:color w:val="000000" w:themeColor="text1"/>
          <w:szCs w:val="21"/>
        </w:rPr>
      </w:pPr>
      <w:r w:rsidRPr="00745C19">
        <w:rPr>
          <w:rFonts w:ascii="HG丸ｺﾞｼｯｸM-PRO" w:eastAsia="HG丸ｺﾞｼｯｸM-PRO" w:hAnsi="HG丸ｺﾞｼｯｸM-PRO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1415415</wp:posOffset>
                </wp:positionV>
                <wp:extent cx="6553200" cy="11239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23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06" w:rsidRPr="00D845C6" w:rsidRDefault="008B65D3" w:rsidP="0078410C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1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お申込み・お問い合わせ先</w:t>
                            </w:r>
                            <w:r w:rsidR="00BA5C21" w:rsidRPr="006918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1841" w:rsidRPr="00AB6F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66B2E" w:rsidRPr="00BE38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公益財団法人山口県国際交流協会</w:t>
                            </w:r>
                          </w:p>
                          <w:p w:rsidR="00B65DB3" w:rsidRDefault="00A01154" w:rsidP="0078410C">
                            <w:pPr>
                              <w:snapToGrid w:val="0"/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8B65D3"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8B65D3"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53-0082</w:t>
                            </w:r>
                            <w:r w:rsidR="008B65D3"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山口市水の上町１番７号</w:t>
                            </w:r>
                            <w:r w:rsidR="00AF5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水の上庁舎３階</w:t>
                            </w:r>
                            <w:r w:rsidR="008B65D3"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8B65D3" w:rsidRPr="00EB01F1" w:rsidRDefault="008B65D3" w:rsidP="0078410C">
                            <w:pPr>
                              <w:snapToGrid w:val="0"/>
                              <w:spacing w:line="20" w:lineRule="atLeast"/>
                              <w:rPr>
                                <w:rFonts w:ascii="Arial" w:eastAsia="HG丸ｺﾞｼｯｸM-PRO" w:hAnsi="Arial" w:cs="Arial"/>
                                <w:sz w:val="22"/>
                                <w:szCs w:val="22"/>
                              </w:rPr>
                            </w:pP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T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EL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：0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83-925-7353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FAX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083-920-4144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Emai</w:t>
                            </w:r>
                            <w:r w:rsidRPr="00E51C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l：</w:t>
                            </w:r>
                            <w:r w:rsidRPr="00EB01F1">
                              <w:rPr>
                                <w:rFonts w:ascii="Arial" w:eastAsia="HG丸ｺﾞｼｯｸM-PRO" w:hAnsi="Arial" w:cs="Arial"/>
                                <w:sz w:val="22"/>
                                <w:szCs w:val="22"/>
                              </w:rPr>
                              <w:t>yiea.info@yiea.or.jp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1pt;margin-top:111.45pt;width:516pt;height:8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" fillcolor="#ffd047 [1944]" stroked="f">
                <v:textbox>
                  <w:txbxContent>
                    <w:p w:rsidR="00052106" w:rsidRPr="00D845C6" w:rsidRDefault="008B65D3" w:rsidP="0078410C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69184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お申込み・お問い合わせ先</w:t>
                      </w:r>
                      <w:r w:rsidR="00BA5C21" w:rsidRPr="006918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691841" w:rsidRPr="00AB6F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24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066B2E" w:rsidRPr="00BE38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公益財団法人山口県国際交流協会</w:t>
                      </w:r>
                    </w:p>
                    <w:p w:rsidR="00B65DB3" w:rsidRDefault="00A01154" w:rsidP="0078410C">
                      <w:pPr>
                        <w:snapToGrid w:val="0"/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〒</w:t>
                      </w:r>
                      <w:r w:rsidR="008B65D3"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7</w:t>
                      </w:r>
                      <w:r w:rsidR="008B65D3"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53-0082</w:t>
                      </w:r>
                      <w:r w:rsidR="008B65D3"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山口市水の上町１番７号</w:t>
                      </w:r>
                      <w:r w:rsidR="00AF5C9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水の上庁舎３階</w:t>
                      </w:r>
                      <w:r w:rsidR="008B65D3"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8B65D3" w:rsidRPr="00EB01F1" w:rsidRDefault="008B65D3" w:rsidP="0078410C">
                      <w:pPr>
                        <w:snapToGrid w:val="0"/>
                        <w:spacing w:line="20" w:lineRule="atLeast"/>
                        <w:rPr>
                          <w:rFonts w:ascii="Arial" w:eastAsia="HG丸ｺﾞｼｯｸM-PRO" w:hAnsi="Arial" w:cs="Arial"/>
                          <w:sz w:val="22"/>
                          <w:szCs w:val="22"/>
                        </w:rPr>
                      </w:pP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T</w:t>
                      </w:r>
                      <w:r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EL</w:t>
                      </w: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：0</w:t>
                      </w:r>
                      <w:r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83-925-7353</w:t>
                      </w: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FAX</w:t>
                      </w: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083-920-4144</w:t>
                      </w: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E51C0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Emai</w:t>
                      </w:r>
                      <w:r w:rsidRPr="00E51C0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l：</w:t>
                      </w:r>
                      <w:r w:rsidRPr="00EB01F1">
                        <w:rPr>
                          <w:rFonts w:ascii="Arial" w:eastAsia="HG丸ｺﾞｼｯｸM-PRO" w:hAnsi="Arial" w:cs="Arial"/>
                          <w:sz w:val="22"/>
                          <w:szCs w:val="22"/>
                        </w:rPr>
                        <w:t>yiea.info@yiea.or.jp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10C" w:rsidRPr="00745C19"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8BC9027">
            <wp:simplePos x="0" y="0"/>
            <wp:positionH relativeFrom="column">
              <wp:posOffset>5829935</wp:posOffset>
            </wp:positionH>
            <wp:positionV relativeFrom="paragraph">
              <wp:posOffset>1553845</wp:posOffset>
            </wp:positionV>
            <wp:extent cx="609600" cy="757555"/>
            <wp:effectExtent l="0" t="0" r="0" b="4445"/>
            <wp:wrapThrough wrapText="bothSides">
              <wp:wrapPolygon edited="0">
                <wp:start x="0" y="0"/>
                <wp:lineTo x="0" y="21184"/>
                <wp:lineTo x="20925" y="21184"/>
                <wp:lineTo x="20925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106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「</w:t>
      </w:r>
      <w:r w:rsidR="004E4EF9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山口県</w:t>
      </w:r>
      <w:r w:rsidR="002D2A06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災害時外国人サポーター</w:t>
      </w:r>
      <w:r w:rsidR="00052106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」</w:t>
      </w:r>
      <w:r w:rsidR="002D2A06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と</w:t>
      </w:r>
      <w:r w:rsidR="00602F2D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>は…</w:t>
      </w:r>
      <w:r w:rsidR="001A2D7A" w:rsidRPr="00745C19">
        <w:rPr>
          <w:rFonts w:ascii="Meiryo UI" w:eastAsia="Meiryo UI" w:hAnsi="Meiryo UI" w:cs="Arial" w:hint="eastAsia"/>
          <w:b/>
          <w:color w:val="000000" w:themeColor="text1"/>
          <w:sz w:val="22"/>
          <w:szCs w:val="22"/>
        </w:rPr>
        <w:t xml:space="preserve"> </w:t>
      </w:r>
      <w:r w:rsidR="001A2D7A" w:rsidRPr="00664F6E">
        <w:rPr>
          <w:rFonts w:ascii="Meiryo UI" w:eastAsia="Meiryo UI" w:hAnsi="Meiryo UI" w:cs="Arial"/>
          <w:b/>
          <w:color w:val="000000" w:themeColor="text1"/>
          <w:sz w:val="21"/>
          <w:szCs w:val="21"/>
        </w:rPr>
        <w:t xml:space="preserve">                                                                   </w:t>
      </w:r>
      <w:r w:rsidR="0087224D" w:rsidRPr="0078410C">
        <w:rPr>
          <w:rFonts w:ascii="Meiryo UI" w:eastAsia="Meiryo UI" w:hAnsi="Meiryo UI" w:cs="Arial" w:hint="eastAsia"/>
          <w:color w:val="000000" w:themeColor="text1"/>
          <w:szCs w:val="21"/>
        </w:rPr>
        <w:t>大規模災害時</w:t>
      </w:r>
      <w:r w:rsidR="002D2A06" w:rsidRPr="0078410C">
        <w:rPr>
          <w:rFonts w:ascii="Meiryo UI" w:eastAsia="Meiryo UI" w:hAnsi="Meiryo UI" w:cs="Arial" w:hint="eastAsia"/>
          <w:color w:val="000000" w:themeColor="text1"/>
          <w:szCs w:val="21"/>
        </w:rPr>
        <w:t>に</w:t>
      </w:r>
      <w:r w:rsidR="001F21E4" w:rsidRPr="0078410C">
        <w:rPr>
          <w:rFonts w:ascii="Meiryo UI" w:eastAsia="Meiryo UI" w:hAnsi="Meiryo UI" w:cs="Arial" w:hint="eastAsia"/>
          <w:color w:val="000000" w:themeColor="text1"/>
          <w:szCs w:val="21"/>
        </w:rPr>
        <w:t>外国人</w:t>
      </w:r>
      <w:r w:rsidR="00D845C6" w:rsidRPr="0078410C">
        <w:rPr>
          <w:rFonts w:ascii="Meiryo UI" w:eastAsia="Meiryo UI" w:hAnsi="Meiryo UI" w:cs="Arial" w:hint="eastAsia"/>
          <w:color w:val="000000" w:themeColor="text1"/>
          <w:szCs w:val="21"/>
        </w:rPr>
        <w:t>に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多言語情報</w:t>
      </w:r>
      <w:r w:rsidR="00D845C6" w:rsidRPr="0078410C">
        <w:rPr>
          <w:rFonts w:ascii="Meiryo UI" w:eastAsia="Meiryo UI" w:hAnsi="Meiryo UI" w:cs="Arial" w:hint="eastAsia"/>
          <w:color w:val="000000" w:themeColor="text1"/>
          <w:szCs w:val="21"/>
        </w:rPr>
        <w:t>を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届けるために開設される</w:t>
      </w:r>
      <w:r w:rsidR="004E4EF9" w:rsidRPr="0078410C">
        <w:rPr>
          <w:rFonts w:ascii="Meiryo UI" w:eastAsia="Meiryo UI" w:hAnsi="Meiryo UI" w:cs="Arial" w:hint="eastAsia"/>
          <w:color w:val="000000" w:themeColor="text1"/>
          <w:szCs w:val="21"/>
        </w:rPr>
        <w:t>「山口県災害時多言語支援センター」</w:t>
      </w:r>
      <w:r w:rsidR="00D845C6" w:rsidRPr="0078410C">
        <w:rPr>
          <w:rFonts w:ascii="Meiryo UI" w:eastAsia="Meiryo UI" w:hAnsi="Meiryo UI" w:cs="Arial" w:hint="eastAsia"/>
          <w:color w:val="000000" w:themeColor="text1"/>
          <w:szCs w:val="21"/>
        </w:rPr>
        <w:t>において</w:t>
      </w:r>
      <w:r w:rsidR="004E4EF9" w:rsidRPr="0078410C">
        <w:rPr>
          <w:rFonts w:ascii="Meiryo UI" w:eastAsia="Meiryo UI" w:hAnsi="Meiryo UI" w:cs="Arial" w:hint="eastAsia"/>
          <w:color w:val="000000" w:themeColor="text1"/>
          <w:szCs w:val="21"/>
        </w:rPr>
        <w:t>、</w:t>
      </w:r>
      <w:r w:rsidR="002D2A06" w:rsidRPr="0078410C">
        <w:rPr>
          <w:rFonts w:ascii="Meiryo UI" w:eastAsia="Meiryo UI" w:hAnsi="Meiryo UI" w:cs="Arial" w:hint="eastAsia"/>
          <w:color w:val="000000" w:themeColor="text1"/>
          <w:szCs w:val="21"/>
        </w:rPr>
        <w:t>外国人を支援するボランティアです。具体的な活動として</w:t>
      </w:r>
      <w:r w:rsidR="0087224D" w:rsidRPr="0078410C">
        <w:rPr>
          <w:rFonts w:ascii="Meiryo UI" w:eastAsia="Meiryo UI" w:hAnsi="Meiryo UI" w:cs="Arial" w:hint="eastAsia"/>
          <w:color w:val="000000" w:themeColor="text1"/>
          <w:szCs w:val="21"/>
        </w:rPr>
        <w:t>は</w:t>
      </w:r>
      <w:r w:rsidR="00011F8F" w:rsidRPr="0078410C">
        <w:rPr>
          <w:rFonts w:ascii="Meiryo UI" w:eastAsia="Meiryo UI" w:hAnsi="Meiryo UI" w:cs="Arial" w:hint="eastAsia"/>
          <w:color w:val="000000" w:themeColor="text1"/>
          <w:szCs w:val="21"/>
        </w:rPr>
        <w:t>、</w:t>
      </w:r>
      <w:r w:rsidR="00F247F4" w:rsidRPr="0078410C">
        <w:rPr>
          <w:rFonts w:ascii="Meiryo UI" w:eastAsia="Meiryo UI" w:hAnsi="Meiryo UI" w:cs="Arial" w:hint="eastAsia"/>
          <w:color w:val="000000" w:themeColor="text1"/>
          <w:szCs w:val="21"/>
        </w:rPr>
        <w:t>災害</w:t>
      </w:r>
      <w:r w:rsidR="002D2A06" w:rsidRPr="0078410C">
        <w:rPr>
          <w:rFonts w:ascii="Meiryo UI" w:eastAsia="Meiryo UI" w:hAnsi="Meiryo UI" w:cs="Arial" w:hint="eastAsia"/>
          <w:color w:val="000000" w:themeColor="text1"/>
          <w:szCs w:val="21"/>
        </w:rPr>
        <w:t>情報を翻訳したり、避難所を巡回して外国人</w:t>
      </w:r>
      <w:r w:rsidR="00C36E74" w:rsidRPr="0078410C">
        <w:rPr>
          <w:rFonts w:ascii="Meiryo UI" w:eastAsia="Meiryo UI" w:hAnsi="Meiryo UI" w:cs="Arial" w:hint="eastAsia"/>
          <w:color w:val="000000" w:themeColor="text1"/>
          <w:szCs w:val="21"/>
        </w:rPr>
        <w:t>被災者</w:t>
      </w:r>
      <w:r w:rsidR="002D2A06" w:rsidRPr="0078410C">
        <w:rPr>
          <w:rFonts w:ascii="Meiryo UI" w:eastAsia="Meiryo UI" w:hAnsi="Meiryo UI" w:cs="Arial" w:hint="eastAsia"/>
          <w:color w:val="000000" w:themeColor="text1"/>
          <w:szCs w:val="21"/>
        </w:rPr>
        <w:t>の状況を確認したりすることが想定されます。</w:t>
      </w:r>
      <w:r w:rsidR="001B18A3" w:rsidRPr="0078410C">
        <w:rPr>
          <w:rFonts w:ascii="Meiryo UI" w:eastAsia="Meiryo UI" w:hAnsi="Meiryo UI" w:cs="Arial" w:hint="eastAsia"/>
          <w:color w:val="000000" w:themeColor="text1"/>
          <w:szCs w:val="21"/>
        </w:rPr>
        <w:t>外国語</w:t>
      </w:r>
      <w:r w:rsidR="004E4EF9" w:rsidRPr="0078410C">
        <w:rPr>
          <w:rFonts w:ascii="Meiryo UI" w:eastAsia="Meiryo UI" w:hAnsi="Meiryo UI" w:cs="Arial" w:hint="eastAsia"/>
          <w:color w:val="000000" w:themeColor="text1"/>
          <w:szCs w:val="21"/>
        </w:rPr>
        <w:t>の</w:t>
      </w:r>
      <w:r w:rsidR="001B18A3" w:rsidRPr="0078410C">
        <w:rPr>
          <w:rFonts w:ascii="Meiryo UI" w:eastAsia="Meiryo UI" w:hAnsi="Meiryo UI" w:cs="Arial" w:hint="eastAsia"/>
          <w:color w:val="000000" w:themeColor="text1"/>
          <w:szCs w:val="21"/>
        </w:rPr>
        <w:t>能力は必須ではありません</w:t>
      </w:r>
      <w:r w:rsidR="002D2A06" w:rsidRPr="0078410C">
        <w:rPr>
          <w:rFonts w:ascii="Meiryo UI" w:eastAsia="Meiryo UI" w:hAnsi="Meiryo UI" w:cs="Arial" w:hint="eastAsia"/>
          <w:color w:val="000000" w:themeColor="text1"/>
          <w:szCs w:val="21"/>
        </w:rPr>
        <w:t>。</w:t>
      </w:r>
      <w:r w:rsidR="00D1022D" w:rsidRPr="0078410C">
        <w:rPr>
          <w:rFonts w:ascii="Meiryo UI" w:eastAsia="Meiryo UI" w:hAnsi="Meiryo UI" w:cs="Arial" w:hint="eastAsia"/>
          <w:color w:val="000000" w:themeColor="text1"/>
          <w:szCs w:val="21"/>
        </w:rPr>
        <w:t>日本語が得意な外国人の方もぜひ</w:t>
      </w:r>
      <w:r w:rsidR="00066B2E" w:rsidRPr="0078410C">
        <w:rPr>
          <w:rFonts w:ascii="Meiryo UI" w:eastAsia="Meiryo UI" w:hAnsi="Meiryo UI" w:cs="Arial" w:hint="eastAsia"/>
          <w:color w:val="000000" w:themeColor="text1"/>
          <w:szCs w:val="21"/>
        </w:rPr>
        <w:t>ご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協力</w:t>
      </w:r>
      <w:r w:rsidR="00066B2E" w:rsidRPr="0078410C">
        <w:rPr>
          <w:rFonts w:ascii="Meiryo UI" w:eastAsia="Meiryo UI" w:hAnsi="Meiryo UI" w:cs="Arial" w:hint="eastAsia"/>
          <w:color w:val="000000" w:themeColor="text1"/>
          <w:szCs w:val="21"/>
        </w:rPr>
        <w:t>ください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。</w:t>
      </w:r>
      <w:r w:rsidR="00ED7706">
        <w:rPr>
          <w:rFonts w:ascii="Meiryo UI" w:eastAsia="Meiryo UI" w:hAnsi="Meiryo UI" w:cs="Arial" w:hint="eastAsia"/>
          <w:color w:val="000000" w:themeColor="text1"/>
          <w:szCs w:val="21"/>
        </w:rPr>
        <w:t xml:space="preserve">　　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山口県災害時外国人サポーターとして</w:t>
      </w:r>
      <w:r w:rsidR="00066B2E" w:rsidRPr="0078410C">
        <w:rPr>
          <w:rFonts w:ascii="Meiryo UI" w:eastAsia="Meiryo UI" w:hAnsi="Meiryo UI" w:cs="Arial" w:hint="eastAsia"/>
          <w:color w:val="000000" w:themeColor="text1"/>
          <w:szCs w:val="21"/>
        </w:rPr>
        <w:t>ご協力いただける方には</w:t>
      </w:r>
      <w:r w:rsidR="00242DC2" w:rsidRPr="0078410C">
        <w:rPr>
          <w:rFonts w:ascii="Meiryo UI" w:eastAsia="Meiryo UI" w:hAnsi="Meiryo UI" w:cs="Arial" w:hint="eastAsia"/>
          <w:color w:val="000000" w:themeColor="text1"/>
          <w:szCs w:val="21"/>
        </w:rPr>
        <w:t>、講座後にご登録をお願いします</w:t>
      </w:r>
      <w:r w:rsidR="00066B2E" w:rsidRPr="0078410C">
        <w:rPr>
          <w:rFonts w:ascii="Meiryo UI" w:eastAsia="Meiryo UI" w:hAnsi="Meiryo UI" w:cs="Arial" w:hint="eastAsia"/>
          <w:color w:val="000000" w:themeColor="text1"/>
          <w:szCs w:val="21"/>
        </w:rPr>
        <w:t>。</w:t>
      </w:r>
    </w:p>
    <w:p w:rsidR="008C73AC" w:rsidRDefault="008C73AC" w:rsidP="003D315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  <w:shd w:val="pct15" w:color="auto" w:fill="FFFFFF"/>
        </w:rPr>
      </w:pPr>
    </w:p>
    <w:p w:rsidR="00D3391F" w:rsidRPr="008B1B9E" w:rsidRDefault="00D3391F" w:rsidP="003D315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  <w:shd w:val="pct15" w:color="auto" w:fill="FFFFFF"/>
        </w:rPr>
      </w:pPr>
      <w:r w:rsidRPr="008B1B9E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  <w:shd w:val="pct15" w:color="auto" w:fill="FFFFFF"/>
        </w:rPr>
        <w:t>「災害時外国人サポーター養成講座」参加申込書</w:t>
      </w:r>
    </w:p>
    <w:p w:rsidR="00D3391F" w:rsidRDefault="00D3391F" w:rsidP="00D3391F">
      <w:pPr>
        <w:jc w:val="center"/>
        <w:rPr>
          <w:rFonts w:ascii="HG丸ｺﾞｼｯｸM-PRO" w:eastAsia="HG丸ｺﾞｼｯｸM-PRO" w:hAnsi="HG丸ｺﾞｼｯｸM-PRO"/>
        </w:rPr>
      </w:pPr>
      <w:r w:rsidRPr="003545B9">
        <w:rPr>
          <w:rFonts w:ascii="HG丸ｺﾞｼｯｸM-PRO" w:eastAsia="HG丸ｺﾞｼｯｸM-PRO" w:hAnsi="HG丸ｺﾞｼｯｸM-PRO" w:hint="eastAsia"/>
          <w:sz w:val="24"/>
          <w:szCs w:val="24"/>
        </w:rPr>
        <w:t>電話・ＦＡＸ・Ｅメール・郵送・来所のいずれかでお申し込みください。</w:t>
      </w:r>
    </w:p>
    <w:p w:rsidR="003B0112" w:rsidRPr="003B0112" w:rsidRDefault="003B0112" w:rsidP="00D3391F">
      <w:pPr>
        <w:jc w:val="center"/>
        <w:rPr>
          <w:rFonts w:ascii="HG丸ｺﾞｼｯｸM-PRO" w:eastAsia="HG丸ｺﾞｼｯｸM-PRO" w:hAnsi="HG丸ｺﾞｼｯｸM-PRO"/>
        </w:rPr>
      </w:pPr>
    </w:p>
    <w:p w:rsidR="00D3391F" w:rsidRPr="004A5DF4" w:rsidRDefault="00D3391F" w:rsidP="003B011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45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公益財団法人山口県国際交流協会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あて</w:t>
      </w:r>
    </w:p>
    <w:p w:rsidR="00D3391F" w:rsidRPr="003545B9" w:rsidRDefault="00D3391F" w:rsidP="00D339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5B9">
        <w:rPr>
          <w:rFonts w:ascii="HG丸ｺﾞｼｯｸM-PRO" w:eastAsia="HG丸ｺﾞｼｯｸM-PRO" w:hAnsi="HG丸ｺﾞｼｯｸM-PRO" w:hint="eastAsia"/>
          <w:sz w:val="24"/>
          <w:szCs w:val="24"/>
        </w:rPr>
        <w:t>住所：7</w:t>
      </w:r>
      <w:r w:rsidRPr="003545B9">
        <w:rPr>
          <w:rFonts w:ascii="HG丸ｺﾞｼｯｸM-PRO" w:eastAsia="HG丸ｺﾞｼｯｸM-PRO" w:hAnsi="HG丸ｺﾞｼｯｸM-PRO"/>
          <w:sz w:val="24"/>
          <w:szCs w:val="24"/>
        </w:rPr>
        <w:t xml:space="preserve">53-0082  </w:t>
      </w:r>
      <w:r w:rsidRPr="003545B9">
        <w:rPr>
          <w:rFonts w:ascii="HG丸ｺﾞｼｯｸM-PRO" w:eastAsia="HG丸ｺﾞｼｯｸM-PRO" w:hAnsi="HG丸ｺﾞｼｯｸM-PRO" w:hint="eastAsia"/>
          <w:sz w:val="24"/>
          <w:szCs w:val="24"/>
        </w:rPr>
        <w:t>山口市水の上町１番７号　公益財団法人山口県国際交流協会</w:t>
      </w:r>
    </w:p>
    <w:p w:rsidR="00D3391F" w:rsidRDefault="00D3391F" w:rsidP="00D3391F">
      <w:pPr>
        <w:rPr>
          <w:rStyle w:val="af8"/>
          <w:rFonts w:ascii="Arial" w:eastAsia="HG丸ｺﾞｼｯｸM-PRO" w:hAnsi="Arial" w:cs="Arial"/>
          <w:color w:val="000000" w:themeColor="text1"/>
          <w:sz w:val="22"/>
          <w:szCs w:val="22"/>
          <w:u w:val="non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ＴＥＬ</w:t>
      </w:r>
      <w:r w:rsidRPr="004A5DF4">
        <w:rPr>
          <w:rFonts w:ascii="HG丸ｺﾞｼｯｸM-PRO" w:eastAsia="HG丸ｺﾞｼｯｸM-PRO" w:hAnsi="HG丸ｺﾞｼｯｸM-PRO" w:hint="eastAsia"/>
          <w:sz w:val="22"/>
          <w:szCs w:val="22"/>
        </w:rPr>
        <w:t>：0</w:t>
      </w:r>
      <w:r w:rsidRPr="004A5DF4">
        <w:rPr>
          <w:rFonts w:ascii="HG丸ｺﾞｼｯｸM-PRO" w:eastAsia="HG丸ｺﾞｼｯｸM-PRO" w:hAnsi="HG丸ｺﾞｼｯｸM-PRO"/>
          <w:sz w:val="22"/>
          <w:szCs w:val="22"/>
        </w:rPr>
        <w:t>83-925-7353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4A5DF4">
        <w:rPr>
          <w:rFonts w:ascii="HG丸ｺﾞｼｯｸM-PRO" w:eastAsia="HG丸ｺﾞｼｯｸM-PRO" w:hAnsi="HG丸ｺﾞｼｯｸM-PRO" w:hint="eastAsia"/>
          <w:sz w:val="22"/>
          <w:szCs w:val="22"/>
        </w:rPr>
        <w:t>ＦＡＸ：083-920-4144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4A5DF4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Pr="004A5DF4">
        <w:rPr>
          <w:rFonts w:ascii="HG丸ｺﾞｼｯｸM-PRO" w:eastAsia="HG丸ｺﾞｼｯｸM-PRO" w:hAnsi="HG丸ｺﾞｼｯｸM-PRO"/>
          <w:sz w:val="22"/>
          <w:szCs w:val="22"/>
        </w:rPr>
        <w:t>-mail</w:t>
      </w:r>
      <w:r w:rsidRPr="004A5DF4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hyperlink r:id="rId10" w:history="1">
        <w:r w:rsidRPr="00EB01F1">
          <w:rPr>
            <w:rStyle w:val="af8"/>
            <w:rFonts w:ascii="Arial" w:eastAsia="HG丸ｺﾞｼｯｸM-PRO" w:hAnsi="Arial" w:cs="Arial"/>
            <w:color w:val="000000" w:themeColor="text1"/>
            <w:sz w:val="22"/>
            <w:szCs w:val="22"/>
            <w:u w:val="none"/>
          </w:rPr>
          <w:t>yiea.info@yiea.or.jp</w:t>
        </w:r>
      </w:hyperlink>
    </w:p>
    <w:p w:rsidR="003B0112" w:rsidRPr="003B0112" w:rsidRDefault="003B0112" w:rsidP="00D3391F">
      <w:pPr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</w:pPr>
    </w:p>
    <w:tbl>
      <w:tblPr>
        <w:tblStyle w:val="af7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D3391F" w:rsidRPr="003545B9" w:rsidTr="00EA761C">
        <w:trPr>
          <w:trHeight w:val="426"/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D0068" w:rsidRPr="003545B9" w:rsidRDefault="00CD0068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</w:t>
            </w:r>
            <w:r w:rsidRPr="003545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EL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trHeight w:val="899"/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</w:t>
            </w:r>
            <w:r w:rsidRPr="003545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ail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所属（任意）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156" w:rsidRPr="003545B9" w:rsidTr="00EA761C">
        <w:trPr>
          <w:trHeight w:val="1128"/>
          <w:jc w:val="center"/>
        </w:trPr>
        <w:tc>
          <w:tcPr>
            <w:tcW w:w="2122" w:type="dxa"/>
            <w:vAlign w:val="center"/>
          </w:tcPr>
          <w:p w:rsidR="00404B0D" w:rsidRPr="003545B9" w:rsidRDefault="003D3156" w:rsidP="00404B0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語学</w:t>
            </w:r>
          </w:p>
        </w:tc>
        <w:tc>
          <w:tcPr>
            <w:tcW w:w="7512" w:type="dxa"/>
          </w:tcPr>
          <w:p w:rsidR="003D3156" w:rsidRDefault="003D3156" w:rsidP="00821A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例：英検</w:t>
            </w:r>
            <w:r w:rsidR="001A2D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1級</w:t>
            </w:r>
            <w:r w:rsidR="001A2D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日本語能力試験N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1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  <w:p w:rsidR="00404B0D" w:rsidRDefault="00404B0D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04B0D" w:rsidRPr="003545B9" w:rsidRDefault="00404B0D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3D3156" w:rsidP="00821A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語学以外の</w:t>
            </w:r>
            <w:r w:rsidR="00D339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</w:t>
            </w:r>
          </w:p>
        </w:tc>
        <w:tc>
          <w:tcPr>
            <w:tcW w:w="7512" w:type="dxa"/>
          </w:tcPr>
          <w:p w:rsidR="00D3391F" w:rsidRPr="00BD7868" w:rsidRDefault="00D3391F" w:rsidP="00821A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78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例：防災士・看護師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・行政書士</w:t>
            </w:r>
            <w:r w:rsidR="00F247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・心理カウンセラー</w:t>
            </w:r>
            <w:r w:rsidR="003D3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D78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  <w:p w:rsidR="00D3391F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F67FB" w:rsidRPr="003D3156" w:rsidRDefault="001F67FB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91F" w:rsidRPr="003545B9" w:rsidTr="00EA761C">
        <w:trPr>
          <w:jc w:val="center"/>
        </w:trPr>
        <w:tc>
          <w:tcPr>
            <w:tcW w:w="2122" w:type="dxa"/>
            <w:vAlign w:val="center"/>
          </w:tcPr>
          <w:p w:rsidR="00D3391F" w:rsidRPr="003545B9" w:rsidRDefault="00D3391F" w:rsidP="002760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講師に聞いて</w:t>
            </w:r>
            <w:r w:rsidR="002760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545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みたいこと</w:t>
            </w:r>
          </w:p>
        </w:tc>
        <w:tc>
          <w:tcPr>
            <w:tcW w:w="7512" w:type="dxa"/>
          </w:tcPr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91F" w:rsidRPr="003545B9" w:rsidRDefault="00D3391F" w:rsidP="00821A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B7A43" w:rsidRDefault="00DB7A43" w:rsidP="00C45C0A">
      <w:pPr>
        <w:snapToGrid w:val="0"/>
        <w:spacing w:line="240" w:lineRule="auto"/>
        <w:ind w:firstLineChars="100" w:firstLine="200"/>
        <w:rPr>
          <w:rFonts w:ascii="HG丸ｺﾞｼｯｸM-PRO" w:eastAsia="HG丸ｺﾞｼｯｸM-PRO" w:hAnsi="HG丸ｺﾞｼｯｸM-PRO" w:cs="Arial"/>
        </w:rPr>
      </w:pPr>
    </w:p>
    <w:p w:rsidR="00DB7A43" w:rsidRDefault="00DB7A43" w:rsidP="00C45C0A">
      <w:pPr>
        <w:snapToGrid w:val="0"/>
        <w:spacing w:line="240" w:lineRule="auto"/>
        <w:ind w:firstLineChars="100" w:firstLine="200"/>
        <w:rPr>
          <w:rFonts w:ascii="HG丸ｺﾞｼｯｸM-PRO" w:eastAsia="HG丸ｺﾞｼｯｸM-PRO" w:hAnsi="HG丸ｺﾞｼｯｸM-PRO" w:cs="Arial"/>
        </w:rPr>
      </w:pPr>
    </w:p>
    <w:p w:rsidR="003B0112" w:rsidRDefault="00CE699E" w:rsidP="00DB7A43">
      <w:pPr>
        <w:snapToGrid w:val="0"/>
        <w:spacing w:line="240" w:lineRule="auto"/>
        <w:ind w:firstLineChars="100" w:firstLine="200"/>
        <w:rPr>
          <w:rFonts w:ascii="HG丸ｺﾞｼｯｸM-PRO" w:eastAsia="HG丸ｺﾞｼｯｸM-PRO" w:hAnsi="HG丸ｺﾞｼｯｸM-PRO" w:cs="Arial"/>
        </w:rPr>
      </w:pPr>
      <w:r>
        <w:rPr>
          <w:rFonts w:ascii="HG丸ｺﾞｼｯｸM-PRO" w:eastAsia="HG丸ｺﾞｼｯｸM-PRO" w:hAnsi="HG丸ｺﾞｼｯｸM-PRO" w:cs="Arial" w:hint="eastAsia"/>
        </w:rPr>
        <w:t>※</w:t>
      </w:r>
      <w:r w:rsidR="00921AFF">
        <w:rPr>
          <w:rFonts w:ascii="HG丸ｺﾞｼｯｸM-PRO" w:eastAsia="HG丸ｺﾞｼｯｸM-PRO" w:hAnsi="HG丸ｺﾞｼｯｸM-PRO" w:cs="Arial" w:hint="eastAsia"/>
        </w:rPr>
        <w:t>ご記入</w:t>
      </w:r>
      <w:r>
        <w:rPr>
          <w:rFonts w:ascii="HG丸ｺﾞｼｯｸM-PRO" w:eastAsia="HG丸ｺﾞｼｯｸM-PRO" w:hAnsi="HG丸ｺﾞｼｯｸM-PRO" w:cs="Arial" w:hint="eastAsia"/>
        </w:rPr>
        <w:t>いただいた個人情報は厳重に管理し、本講座の</w:t>
      </w:r>
      <w:r w:rsidR="007D158A">
        <w:rPr>
          <w:rFonts w:ascii="HG丸ｺﾞｼｯｸM-PRO" w:eastAsia="HG丸ｺﾞｼｯｸM-PRO" w:hAnsi="HG丸ｺﾞｼｯｸM-PRO" w:cs="Arial" w:hint="eastAsia"/>
        </w:rPr>
        <w:t>開催に関する目的</w:t>
      </w:r>
      <w:r>
        <w:rPr>
          <w:rFonts w:ascii="HG丸ｺﾞｼｯｸM-PRO" w:eastAsia="HG丸ｺﾞｼｯｸM-PRO" w:hAnsi="HG丸ｺﾞｼｯｸM-PRO" w:cs="Arial" w:hint="eastAsia"/>
        </w:rPr>
        <w:t>のみに使用します。</w:t>
      </w:r>
    </w:p>
    <w:p w:rsidR="003B0112" w:rsidRPr="00B865DC" w:rsidRDefault="003B0112" w:rsidP="00B865DC">
      <w:pPr>
        <w:snapToGrid w:val="0"/>
        <w:spacing w:line="240" w:lineRule="auto"/>
        <w:rPr>
          <w:rFonts w:ascii="HG丸ｺﾞｼｯｸM-PRO" w:eastAsia="HG丸ｺﾞｼｯｸM-PRO" w:hAnsi="HG丸ｺﾞｼｯｸM-PRO" w:cs="Arial"/>
          <w:sz w:val="22"/>
          <w:szCs w:val="22"/>
        </w:rPr>
      </w:pPr>
    </w:p>
    <w:sectPr w:rsidR="003B0112" w:rsidRPr="00B865DC" w:rsidSect="001A2D7A">
      <w:pgSz w:w="11906" w:h="16838"/>
      <w:pgMar w:top="567" w:right="794" w:bottom="737" w:left="794" w:header="90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421" w:rsidRDefault="000E7421" w:rsidP="00CA26A0">
      <w:pPr>
        <w:spacing w:before="0" w:after="0" w:line="240" w:lineRule="auto"/>
      </w:pPr>
      <w:r>
        <w:separator/>
      </w:r>
    </w:p>
  </w:endnote>
  <w:endnote w:type="continuationSeparator" w:id="0">
    <w:p w:rsidR="000E7421" w:rsidRDefault="000E7421" w:rsidP="00CA26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altName w:val="ＭＳ 明朝"/>
    <w:panose1 w:val="02010601000101010101"/>
    <w:charset w:val="80"/>
    <w:family w:val="auto"/>
    <w:pitch w:val="variable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421" w:rsidRDefault="000E7421" w:rsidP="00CA26A0">
      <w:pPr>
        <w:spacing w:before="0" w:after="0" w:line="240" w:lineRule="auto"/>
      </w:pPr>
      <w:r>
        <w:separator/>
      </w:r>
    </w:p>
  </w:footnote>
  <w:footnote w:type="continuationSeparator" w:id="0">
    <w:p w:rsidR="000E7421" w:rsidRDefault="000E7421" w:rsidP="00CA26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83F"/>
    <w:multiLevelType w:val="hybridMultilevel"/>
    <w:tmpl w:val="301636A8"/>
    <w:lvl w:ilvl="0" w:tplc="FE9ADDE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B7A37"/>
    <w:multiLevelType w:val="hybridMultilevel"/>
    <w:tmpl w:val="6EDC57D4"/>
    <w:lvl w:ilvl="0" w:tplc="C7F23B82">
      <w:start w:val="753"/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BBE2AE3"/>
    <w:multiLevelType w:val="hybridMultilevel"/>
    <w:tmpl w:val="24C625B4"/>
    <w:lvl w:ilvl="0" w:tplc="3F8C5826">
      <w:start w:val="2018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635FF"/>
    <w:multiLevelType w:val="hybridMultilevel"/>
    <w:tmpl w:val="7E08717A"/>
    <w:lvl w:ilvl="0" w:tplc="A5C63FA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4A7BC3"/>
    <w:multiLevelType w:val="hybridMultilevel"/>
    <w:tmpl w:val="6E507502"/>
    <w:lvl w:ilvl="0" w:tplc="51FE0EEA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F4276"/>
    <w:multiLevelType w:val="hybridMultilevel"/>
    <w:tmpl w:val="5F7EBAA4"/>
    <w:lvl w:ilvl="0" w:tplc="5FA82B30">
      <w:start w:val="5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1fbfd,#c9eff7,#65b4cd,#e8f4f8,#afd8e7,#d5ebf3,#cbe3fd,#cff1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D1"/>
    <w:rsid w:val="00011F8F"/>
    <w:rsid w:val="00030C18"/>
    <w:rsid w:val="00052106"/>
    <w:rsid w:val="00053B7D"/>
    <w:rsid w:val="000542FD"/>
    <w:rsid w:val="00066B2E"/>
    <w:rsid w:val="000723B5"/>
    <w:rsid w:val="00080A89"/>
    <w:rsid w:val="000963E9"/>
    <w:rsid w:val="000C2119"/>
    <w:rsid w:val="000E15E9"/>
    <w:rsid w:val="000E448A"/>
    <w:rsid w:val="000E7421"/>
    <w:rsid w:val="001049AB"/>
    <w:rsid w:val="001418E0"/>
    <w:rsid w:val="0017330C"/>
    <w:rsid w:val="001901D1"/>
    <w:rsid w:val="0019545E"/>
    <w:rsid w:val="001A22C7"/>
    <w:rsid w:val="001A2D7A"/>
    <w:rsid w:val="001B18A3"/>
    <w:rsid w:val="001B4644"/>
    <w:rsid w:val="001D0278"/>
    <w:rsid w:val="001E044B"/>
    <w:rsid w:val="001E36FC"/>
    <w:rsid w:val="001F21E4"/>
    <w:rsid w:val="001F48E1"/>
    <w:rsid w:val="001F616C"/>
    <w:rsid w:val="001F67FB"/>
    <w:rsid w:val="002049BD"/>
    <w:rsid w:val="00205C6F"/>
    <w:rsid w:val="00242DC2"/>
    <w:rsid w:val="00242EA6"/>
    <w:rsid w:val="00261E93"/>
    <w:rsid w:val="00264B1E"/>
    <w:rsid w:val="00267A7E"/>
    <w:rsid w:val="002760EA"/>
    <w:rsid w:val="00286159"/>
    <w:rsid w:val="002B23AB"/>
    <w:rsid w:val="002C6898"/>
    <w:rsid w:val="002D1554"/>
    <w:rsid w:val="002D2A06"/>
    <w:rsid w:val="002E7405"/>
    <w:rsid w:val="00340E84"/>
    <w:rsid w:val="003545B9"/>
    <w:rsid w:val="00381064"/>
    <w:rsid w:val="003A4AF1"/>
    <w:rsid w:val="003B0112"/>
    <w:rsid w:val="003B0894"/>
    <w:rsid w:val="003B7D46"/>
    <w:rsid w:val="003D3156"/>
    <w:rsid w:val="003D49E8"/>
    <w:rsid w:val="00404B0D"/>
    <w:rsid w:val="00421EED"/>
    <w:rsid w:val="00434E29"/>
    <w:rsid w:val="00435445"/>
    <w:rsid w:val="00477835"/>
    <w:rsid w:val="00480AAF"/>
    <w:rsid w:val="004A5DF4"/>
    <w:rsid w:val="004B0AE0"/>
    <w:rsid w:val="004C39A1"/>
    <w:rsid w:val="004E45D8"/>
    <w:rsid w:val="004E4EF9"/>
    <w:rsid w:val="004F35C1"/>
    <w:rsid w:val="00504E5C"/>
    <w:rsid w:val="00532265"/>
    <w:rsid w:val="005451C7"/>
    <w:rsid w:val="005544F1"/>
    <w:rsid w:val="00565E43"/>
    <w:rsid w:val="00576920"/>
    <w:rsid w:val="00580B9C"/>
    <w:rsid w:val="005A238D"/>
    <w:rsid w:val="005C18C4"/>
    <w:rsid w:val="005E133D"/>
    <w:rsid w:val="005E174F"/>
    <w:rsid w:val="00601167"/>
    <w:rsid w:val="00602F2D"/>
    <w:rsid w:val="00607995"/>
    <w:rsid w:val="00614646"/>
    <w:rsid w:val="00624DC2"/>
    <w:rsid w:val="006521B0"/>
    <w:rsid w:val="00664F6E"/>
    <w:rsid w:val="0067467D"/>
    <w:rsid w:val="006852E7"/>
    <w:rsid w:val="00691841"/>
    <w:rsid w:val="006A1CC2"/>
    <w:rsid w:val="006C018E"/>
    <w:rsid w:val="006E5548"/>
    <w:rsid w:val="006E7879"/>
    <w:rsid w:val="00703AE9"/>
    <w:rsid w:val="00707048"/>
    <w:rsid w:val="007317A4"/>
    <w:rsid w:val="00740D9A"/>
    <w:rsid w:val="00745C19"/>
    <w:rsid w:val="007838CE"/>
    <w:rsid w:val="0078410C"/>
    <w:rsid w:val="00793B64"/>
    <w:rsid w:val="007968C4"/>
    <w:rsid w:val="007A160A"/>
    <w:rsid w:val="007A7331"/>
    <w:rsid w:val="007B1D1D"/>
    <w:rsid w:val="007C3C24"/>
    <w:rsid w:val="007D158A"/>
    <w:rsid w:val="0080798A"/>
    <w:rsid w:val="00814E1F"/>
    <w:rsid w:val="0081781D"/>
    <w:rsid w:val="00825FC8"/>
    <w:rsid w:val="00843CBD"/>
    <w:rsid w:val="00854529"/>
    <w:rsid w:val="00856079"/>
    <w:rsid w:val="00862373"/>
    <w:rsid w:val="0087224D"/>
    <w:rsid w:val="00881D58"/>
    <w:rsid w:val="00882391"/>
    <w:rsid w:val="008A38FE"/>
    <w:rsid w:val="008A754C"/>
    <w:rsid w:val="008B1B9E"/>
    <w:rsid w:val="008B54BD"/>
    <w:rsid w:val="008B65D3"/>
    <w:rsid w:val="008C321C"/>
    <w:rsid w:val="008C3B7C"/>
    <w:rsid w:val="008C73AC"/>
    <w:rsid w:val="00921AFF"/>
    <w:rsid w:val="00925329"/>
    <w:rsid w:val="00926C40"/>
    <w:rsid w:val="00930D40"/>
    <w:rsid w:val="00935C27"/>
    <w:rsid w:val="00964348"/>
    <w:rsid w:val="00971062"/>
    <w:rsid w:val="009865A3"/>
    <w:rsid w:val="009A2749"/>
    <w:rsid w:val="009B6B77"/>
    <w:rsid w:val="009C64BA"/>
    <w:rsid w:val="00A01154"/>
    <w:rsid w:val="00A05CC8"/>
    <w:rsid w:val="00A11C77"/>
    <w:rsid w:val="00A15CE9"/>
    <w:rsid w:val="00A2109C"/>
    <w:rsid w:val="00A403B4"/>
    <w:rsid w:val="00A64DFC"/>
    <w:rsid w:val="00A9273D"/>
    <w:rsid w:val="00AA5E6A"/>
    <w:rsid w:val="00AB6F53"/>
    <w:rsid w:val="00AF5C93"/>
    <w:rsid w:val="00B00B7D"/>
    <w:rsid w:val="00B12ED0"/>
    <w:rsid w:val="00B26658"/>
    <w:rsid w:val="00B27594"/>
    <w:rsid w:val="00B65DB3"/>
    <w:rsid w:val="00B71596"/>
    <w:rsid w:val="00B85279"/>
    <w:rsid w:val="00B865DC"/>
    <w:rsid w:val="00B93769"/>
    <w:rsid w:val="00BA5C21"/>
    <w:rsid w:val="00BA6951"/>
    <w:rsid w:val="00BA798E"/>
    <w:rsid w:val="00BD260F"/>
    <w:rsid w:val="00BD5851"/>
    <w:rsid w:val="00BE14E9"/>
    <w:rsid w:val="00BE16E6"/>
    <w:rsid w:val="00BE389B"/>
    <w:rsid w:val="00BE7964"/>
    <w:rsid w:val="00C02404"/>
    <w:rsid w:val="00C34BF6"/>
    <w:rsid w:val="00C36E74"/>
    <w:rsid w:val="00C45C0A"/>
    <w:rsid w:val="00C54342"/>
    <w:rsid w:val="00C65886"/>
    <w:rsid w:val="00C930F3"/>
    <w:rsid w:val="00CA26A0"/>
    <w:rsid w:val="00CA2F8D"/>
    <w:rsid w:val="00CA7BEC"/>
    <w:rsid w:val="00CD0068"/>
    <w:rsid w:val="00CD2A6B"/>
    <w:rsid w:val="00CE3809"/>
    <w:rsid w:val="00CE699E"/>
    <w:rsid w:val="00CF7331"/>
    <w:rsid w:val="00D0705D"/>
    <w:rsid w:val="00D1022D"/>
    <w:rsid w:val="00D3391F"/>
    <w:rsid w:val="00D35589"/>
    <w:rsid w:val="00D6391B"/>
    <w:rsid w:val="00D845C6"/>
    <w:rsid w:val="00DB7A43"/>
    <w:rsid w:val="00DD726B"/>
    <w:rsid w:val="00E15237"/>
    <w:rsid w:val="00E3092D"/>
    <w:rsid w:val="00E42DC7"/>
    <w:rsid w:val="00E469D7"/>
    <w:rsid w:val="00E51C0A"/>
    <w:rsid w:val="00E62C27"/>
    <w:rsid w:val="00E66120"/>
    <w:rsid w:val="00E67D22"/>
    <w:rsid w:val="00E74152"/>
    <w:rsid w:val="00EA1873"/>
    <w:rsid w:val="00EA761C"/>
    <w:rsid w:val="00EB00E3"/>
    <w:rsid w:val="00EB01F1"/>
    <w:rsid w:val="00EB2EF8"/>
    <w:rsid w:val="00EB7C57"/>
    <w:rsid w:val="00ED2867"/>
    <w:rsid w:val="00ED5F9F"/>
    <w:rsid w:val="00ED7706"/>
    <w:rsid w:val="00EE3C09"/>
    <w:rsid w:val="00F16E2B"/>
    <w:rsid w:val="00F2186D"/>
    <w:rsid w:val="00F247F4"/>
    <w:rsid w:val="00F30255"/>
    <w:rsid w:val="00F54730"/>
    <w:rsid w:val="00F838AB"/>
    <w:rsid w:val="00F9540F"/>
    <w:rsid w:val="00FA6D63"/>
    <w:rsid w:val="00FB13F8"/>
    <w:rsid w:val="00FB1FE8"/>
    <w:rsid w:val="00FC6835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1fbfd,#c9eff7,#65b4cd,#e8f4f8,#afd8e7,#d5ebf3,#cbe3fd,#cff1f9"/>
    </o:shapedefaults>
    <o:shapelayout v:ext="edit">
      <o:idmap v:ext="edit" data="1"/>
    </o:shapelayout>
  </w:shapeDefaults>
  <w:decimalSymbol w:val="."/>
  <w:listSeparator w:val=","/>
  <w15:chartTrackingRefBased/>
  <w15:docId w15:val="{697FCD5F-5481-46B8-96F0-7F05AE25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46"/>
  </w:style>
  <w:style w:type="paragraph" w:styleId="1">
    <w:name w:val="heading 1"/>
    <w:basedOn w:val="a"/>
    <w:next w:val="a"/>
    <w:link w:val="10"/>
    <w:uiPriority w:val="9"/>
    <w:qFormat/>
    <w:rsid w:val="00614646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14646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46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46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46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46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46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4646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20">
    <w:name w:val="見出し 2 (文字)"/>
    <w:basedOn w:val="a0"/>
    <w:link w:val="2"/>
    <w:uiPriority w:val="9"/>
    <w:rsid w:val="00614646"/>
    <w:rPr>
      <w:caps/>
      <w:spacing w:val="15"/>
      <w:shd w:val="clear" w:color="auto" w:fill="FADAD2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14646"/>
    <w:rPr>
      <w:caps/>
      <w:color w:val="77230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14646"/>
    <w:rPr>
      <w:caps/>
      <w:color w:val="B43412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14646"/>
    <w:rPr>
      <w:caps/>
      <w:color w:val="B43412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14646"/>
    <w:rPr>
      <w:caps/>
      <w:color w:val="B43412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14646"/>
    <w:rPr>
      <w:caps/>
      <w:color w:val="B43412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1464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1464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14646"/>
    <w:rPr>
      <w:b/>
      <w:bCs/>
      <w:color w:val="B4341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14646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4646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46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1464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14646"/>
    <w:rPr>
      <w:b/>
      <w:bCs/>
    </w:rPr>
  </w:style>
  <w:style w:type="character" w:styleId="a9">
    <w:name w:val="Emphasis"/>
    <w:uiPriority w:val="20"/>
    <w:qFormat/>
    <w:rsid w:val="00614646"/>
    <w:rPr>
      <w:caps/>
      <w:color w:val="77230C" w:themeColor="accent1" w:themeShade="7F"/>
      <w:spacing w:val="5"/>
    </w:rPr>
  </w:style>
  <w:style w:type="paragraph" w:styleId="aa">
    <w:name w:val="No Spacing"/>
    <w:link w:val="ab"/>
    <w:uiPriority w:val="1"/>
    <w:qFormat/>
    <w:rsid w:val="006146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14646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614646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61464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4646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14646"/>
    <w:rPr>
      <w:color w:val="E84C22" w:themeColor="accent1"/>
      <w:sz w:val="24"/>
      <w:szCs w:val="24"/>
    </w:rPr>
  </w:style>
  <w:style w:type="character" w:styleId="af">
    <w:name w:val="Subtle Emphasis"/>
    <w:uiPriority w:val="19"/>
    <w:qFormat/>
    <w:rsid w:val="00614646"/>
    <w:rPr>
      <w:i/>
      <w:iCs/>
      <w:color w:val="77230C" w:themeColor="accent1" w:themeShade="7F"/>
    </w:rPr>
  </w:style>
  <w:style w:type="character" w:styleId="23">
    <w:name w:val="Intense Emphasis"/>
    <w:uiPriority w:val="21"/>
    <w:qFormat/>
    <w:rsid w:val="00614646"/>
    <w:rPr>
      <w:b/>
      <w:bCs/>
      <w:caps/>
      <w:color w:val="77230C" w:themeColor="accent1" w:themeShade="7F"/>
      <w:spacing w:val="10"/>
    </w:rPr>
  </w:style>
  <w:style w:type="character" w:styleId="af0">
    <w:name w:val="Subtle Reference"/>
    <w:uiPriority w:val="31"/>
    <w:qFormat/>
    <w:rsid w:val="00614646"/>
    <w:rPr>
      <w:b/>
      <w:bCs/>
      <w:color w:val="E84C22" w:themeColor="accent1"/>
    </w:rPr>
  </w:style>
  <w:style w:type="character" w:styleId="24">
    <w:name w:val="Intense Reference"/>
    <w:uiPriority w:val="32"/>
    <w:qFormat/>
    <w:rsid w:val="00614646"/>
    <w:rPr>
      <w:b/>
      <w:bCs/>
      <w:i/>
      <w:iCs/>
      <w:caps/>
      <w:color w:val="E84C22" w:themeColor="accent1"/>
    </w:rPr>
  </w:style>
  <w:style w:type="character" w:styleId="af1">
    <w:name w:val="Book Title"/>
    <w:uiPriority w:val="33"/>
    <w:qFormat/>
    <w:rsid w:val="00614646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unhideWhenUsed/>
    <w:qFormat/>
    <w:rsid w:val="00614646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1901D1"/>
  </w:style>
  <w:style w:type="paragraph" w:styleId="af3">
    <w:name w:val="header"/>
    <w:basedOn w:val="a"/>
    <w:link w:val="af4"/>
    <w:uiPriority w:val="99"/>
    <w:unhideWhenUsed/>
    <w:rsid w:val="00CA26A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A26A0"/>
  </w:style>
  <w:style w:type="paragraph" w:styleId="af5">
    <w:name w:val="footer"/>
    <w:basedOn w:val="a"/>
    <w:link w:val="af6"/>
    <w:uiPriority w:val="99"/>
    <w:unhideWhenUsed/>
    <w:rsid w:val="00CA26A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A26A0"/>
  </w:style>
  <w:style w:type="table" w:styleId="af7">
    <w:name w:val="Table Grid"/>
    <w:basedOn w:val="a1"/>
    <w:uiPriority w:val="39"/>
    <w:rsid w:val="003545B9"/>
    <w:pPr>
      <w:spacing w:before="0"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3545B9"/>
    <w:rPr>
      <w:color w:val="CC9900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AB6F5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AB6F53"/>
  </w:style>
  <w:style w:type="character" w:customStyle="1" w:styleId="afb">
    <w:name w:val="コメント文字列 (文字)"/>
    <w:basedOn w:val="a0"/>
    <w:link w:val="afa"/>
    <w:uiPriority w:val="99"/>
    <w:semiHidden/>
    <w:rsid w:val="00AB6F5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B6F5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AB6F53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AB6F5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AB6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ea.info@yie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adge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86B0-7F9D-45DC-ADE3-EC2CA9D6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PC009</dc:creator>
  <cp:keywords/>
  <dc:description/>
  <cp:lastModifiedBy>PC009</cp:lastModifiedBy>
  <cp:revision>179</cp:revision>
  <cp:lastPrinted>2019-01-10T11:49:00Z</cp:lastPrinted>
  <dcterms:created xsi:type="dcterms:W3CDTF">2017-12-13T04:29:00Z</dcterms:created>
  <dcterms:modified xsi:type="dcterms:W3CDTF">2019-01-18T04:57:00Z</dcterms:modified>
</cp:coreProperties>
</file>