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9" w:rsidRDefault="00FD3D59" w:rsidP="0066141A">
      <w:pPr>
        <w:rPr>
          <w:rFonts w:ascii="ほのかアンティーク角" w:eastAsia="ほのかアンティーク角" w:hAnsi="ほのかアンティーク角"/>
          <w:b/>
          <w:color w:val="C00000"/>
          <w:sz w:val="24"/>
        </w:rPr>
      </w:pPr>
      <w:bookmarkStart w:id="0" w:name="_GoBack"/>
      <w:bookmarkEnd w:id="0"/>
    </w:p>
    <w:p w:rsidR="00A65B7D" w:rsidRPr="0066141A" w:rsidRDefault="0066141A" w:rsidP="0066141A">
      <w:pPr>
        <w:rPr>
          <w:rFonts w:ascii="ほのかアンティーク角" w:eastAsia="ほのかアンティーク角" w:hAnsi="ほのかアンティーク角"/>
          <w:b/>
          <w:sz w:val="24"/>
        </w:rPr>
      </w:pPr>
      <w:r w:rsidRPr="00A074BC">
        <w:rPr>
          <w:rFonts w:ascii="ほのかアンティーク角" w:eastAsia="ほのかアンティーク角" w:hAnsi="ほのかアンティーク角" w:hint="eastAsia"/>
          <w:b/>
          <w:color w:val="1F497D" w:themeColor="text2"/>
          <w:sz w:val="24"/>
        </w:rPr>
        <w:t>●</w:t>
      </w:r>
      <w:r w:rsidR="00A65B7D" w:rsidRPr="00C634CC">
        <w:rPr>
          <w:rFonts w:ascii="ＤＨＰ平成ゴシックW5" w:eastAsia="ＤＨＰ平成ゴシックW5" w:hAnsi="ほのかアンティーク角" w:hint="eastAsia"/>
          <w:b/>
          <w:sz w:val="24"/>
        </w:rPr>
        <w:t>お申込み・お問い合わせ先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65B7D" w:rsidTr="00A07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thickThinSmallGap" w:sz="24" w:space="0" w:color="1F497D" w:themeColor="text2"/>
              <w:bottom w:val="thickThinSmallGap" w:sz="24" w:space="0" w:color="1F497D" w:themeColor="text2"/>
            </w:tcBorders>
          </w:tcPr>
          <w:p w:rsidR="00A65B7D" w:rsidRPr="00C634CC" w:rsidRDefault="00A65B7D" w:rsidP="00A65B7D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lang w:eastAsia="zh-TW"/>
              </w:rPr>
            </w:pPr>
            <w:r w:rsidRPr="00C634CC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zh-TW"/>
              </w:rPr>
              <w:t>（公財）山口県国際交流協会</w:t>
            </w:r>
          </w:p>
          <w:p w:rsidR="009E2FE3" w:rsidRDefault="00A65B7D" w:rsidP="00A65B7D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C634CC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 xml:space="preserve">〒753-0082 </w:t>
            </w:r>
          </w:p>
          <w:p w:rsidR="00A65B7D" w:rsidRPr="00C634CC" w:rsidRDefault="00A65B7D" w:rsidP="00A65B7D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C634CC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山口市水の上町１－７　水の上庁舎３F（休館日：日曜・月曜・祝日</w:t>
            </w:r>
            <w:r w:rsidR="009E2FE3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、12/29～1/3</w:t>
            </w:r>
            <w:r w:rsidRPr="00C634CC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）</w:t>
            </w:r>
          </w:p>
          <w:p w:rsidR="00C634CC" w:rsidRDefault="00A65B7D" w:rsidP="00A65B7D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C634CC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 xml:space="preserve">TEL：０８３－９２５－７３５３　FAX：０８３－９２０－４１４４　</w:t>
            </w:r>
          </w:p>
          <w:p w:rsidR="00A65B7D" w:rsidRPr="00A65B7D" w:rsidRDefault="00A65B7D" w:rsidP="00A65B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634CC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Email：yiea.info@yiea.or.jp</w:t>
            </w:r>
          </w:p>
        </w:tc>
      </w:tr>
    </w:tbl>
    <w:p w:rsidR="00FD3D59" w:rsidRDefault="00FD3D59" w:rsidP="00EA192D">
      <w:pPr>
        <w:jc w:val="center"/>
        <w:rPr>
          <w:rFonts w:asciiTheme="majorEastAsia" w:eastAsiaTheme="majorEastAsia" w:hAnsiTheme="majorEastAsia"/>
          <w:sz w:val="36"/>
          <w:shd w:val="pct15" w:color="auto" w:fill="FFFFFF"/>
        </w:rPr>
      </w:pPr>
    </w:p>
    <w:p w:rsidR="00A65B7D" w:rsidRPr="00A65B7D" w:rsidRDefault="002D5DD7" w:rsidP="00EA192D">
      <w:pPr>
        <w:jc w:val="center"/>
        <w:rPr>
          <w:rFonts w:asciiTheme="majorEastAsia" w:eastAsiaTheme="majorEastAsia" w:hAnsiTheme="majorEastAsia"/>
          <w:sz w:val="3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41DEC" wp14:editId="464CC226">
                <wp:simplePos x="0" y="0"/>
                <wp:positionH relativeFrom="column">
                  <wp:posOffset>-66675</wp:posOffset>
                </wp:positionH>
                <wp:positionV relativeFrom="paragraph">
                  <wp:posOffset>426085</wp:posOffset>
                </wp:positionV>
                <wp:extent cx="3324225" cy="22098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209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5.25pt;margin-top:33.55pt;width:261.75pt;height:17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" fillcolor="white [3201]" strokecolor="black [3200]" strokeweight=".25pt"/>
            </w:pict>
          </mc:Fallback>
        </mc:AlternateContent>
      </w: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9C0F65D" wp14:editId="4AB7F6FF">
            <wp:simplePos x="0" y="0"/>
            <wp:positionH relativeFrom="column">
              <wp:posOffset>3324224</wp:posOffset>
            </wp:positionH>
            <wp:positionV relativeFrom="paragraph">
              <wp:posOffset>378460</wp:posOffset>
            </wp:positionV>
            <wp:extent cx="3324225" cy="2305050"/>
            <wp:effectExtent l="0" t="0" r="9525" b="0"/>
            <wp:wrapNone/>
            <wp:docPr id="10" name="図 10" descr="http://www.yiea.or.jp/img/info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iea.or.jp/img/info/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41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86">
        <w:rPr>
          <w:rFonts w:asciiTheme="majorEastAsia" w:eastAsiaTheme="majorEastAsia" w:hAnsiTheme="majorEastAsia" w:hint="eastAsia"/>
          <w:sz w:val="36"/>
          <w:shd w:val="pct15" w:color="auto" w:fill="FFFFFF"/>
        </w:rPr>
        <w:t>コミュニティ</w:t>
      </w:r>
      <w:r w:rsidR="00A65B7D" w:rsidRPr="00A65B7D">
        <w:rPr>
          <w:rFonts w:asciiTheme="majorEastAsia" w:eastAsiaTheme="majorEastAsia" w:hAnsiTheme="majorEastAsia" w:hint="eastAsia"/>
          <w:sz w:val="36"/>
          <w:shd w:val="pct15" w:color="auto" w:fill="FFFFFF"/>
        </w:rPr>
        <w:t>通訳ボランティア講座参加申込書</w:t>
      </w:r>
    </w:p>
    <w:p w:rsidR="002D5DD7" w:rsidRDefault="002D5DD7" w:rsidP="002D5DD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D5DD7" w:rsidRDefault="00B875AC" w:rsidP="002D5DD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>FAX・Eメール・郵送・来所のいずれかにより</w:t>
      </w:r>
    </w:p>
    <w:p w:rsidR="00EA192D" w:rsidRDefault="00B875AC" w:rsidP="002D5DD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>お申し込み下さい。</w:t>
      </w:r>
      <w:r w:rsidR="002D5DD7" w:rsidRPr="002D5DD7">
        <w:rPr>
          <w:rFonts w:ascii="HG丸ｺﾞｼｯｸM-PRO" w:eastAsia="HG丸ｺﾞｼｯｸM-PRO" w:hAnsi="HG丸ｺﾞｼｯｸM-PRO" w:hint="eastAsia"/>
          <w:sz w:val="22"/>
        </w:rPr>
        <w:t>（HPからダウンロード可能）</w:t>
      </w:r>
    </w:p>
    <w:p w:rsidR="002D5DD7" w:rsidRDefault="002D5DD7" w:rsidP="00B875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875AC" w:rsidRPr="00B875AC" w:rsidRDefault="00B875AC" w:rsidP="00B875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>（公財）山口県国際交流協会あて</w:t>
      </w:r>
    </w:p>
    <w:p w:rsidR="002D5DD7" w:rsidRDefault="00B875AC" w:rsidP="00B875AC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 xml:space="preserve">FAX：０８３－９２０－４１４４　　</w:t>
      </w:r>
    </w:p>
    <w:p w:rsidR="00B875AC" w:rsidRPr="00B875AC" w:rsidRDefault="00B875AC" w:rsidP="00B875AC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>Eメール：</w:t>
      </w:r>
      <w:hyperlink r:id="rId10" w:history="1">
        <w:r w:rsidR="00A3012A" w:rsidRPr="002D5DD7">
          <w:rPr>
            <w:rStyle w:val="aa"/>
            <w:rFonts w:ascii="HG丸ｺﾞｼｯｸM-PRO" w:eastAsia="HG丸ｺﾞｼｯｸM-PRO" w:hAnsi="HG丸ｺﾞｼｯｸM-PRO" w:hint="eastAsia"/>
            <w:color w:val="auto"/>
            <w:sz w:val="24"/>
            <w:u w:val="none"/>
          </w:rPr>
          <w:t>yiea.info@yiea.or.jp</w:t>
        </w:r>
      </w:hyperlink>
    </w:p>
    <w:p w:rsidR="002D5DD7" w:rsidRDefault="00B875AC" w:rsidP="00B875AC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>〒</w:t>
      </w:r>
      <w:r w:rsidR="00E05247">
        <w:rPr>
          <w:rFonts w:ascii="HG丸ｺﾞｼｯｸM-PRO" w:eastAsia="HG丸ｺﾞｼｯｸM-PRO" w:hAnsi="HG丸ｺﾞｼｯｸM-PRO" w:hint="eastAsia"/>
          <w:sz w:val="24"/>
        </w:rPr>
        <w:t>753</w:t>
      </w:r>
      <w:r w:rsidRPr="00B875AC">
        <w:rPr>
          <w:rFonts w:ascii="HG丸ｺﾞｼｯｸM-PRO" w:eastAsia="HG丸ｺﾞｼｯｸM-PRO" w:hAnsi="HG丸ｺﾞｼｯｸM-PRO" w:hint="eastAsia"/>
          <w:sz w:val="24"/>
        </w:rPr>
        <w:t xml:space="preserve">-0082 </w:t>
      </w:r>
    </w:p>
    <w:p w:rsidR="002D5DD7" w:rsidRDefault="00B875AC" w:rsidP="002D5DD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B875AC">
        <w:rPr>
          <w:rFonts w:ascii="HG丸ｺﾞｼｯｸM-PRO" w:eastAsia="HG丸ｺﾞｼｯｸM-PRO" w:hAnsi="HG丸ｺﾞｼｯｸM-PRO" w:hint="eastAsia"/>
          <w:sz w:val="24"/>
        </w:rPr>
        <w:t>山口市水の上町１－７</w:t>
      </w:r>
      <w:r w:rsidR="002D5DD7">
        <w:rPr>
          <w:rFonts w:ascii="HG丸ｺﾞｼｯｸM-PRO" w:eastAsia="HG丸ｺﾞｼｯｸM-PRO" w:hAnsi="HG丸ｺﾞｼｯｸM-PRO" w:hint="eastAsia"/>
          <w:sz w:val="24"/>
        </w:rPr>
        <w:t>水の上庁舎３F</w:t>
      </w:r>
    </w:p>
    <w:p w:rsidR="002D5DD7" w:rsidRPr="002D5DD7" w:rsidRDefault="002D5DD7" w:rsidP="002D5DD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734"/>
        <w:gridCol w:w="1734"/>
      </w:tblGrid>
      <w:tr w:rsidR="00B875AC" w:rsidTr="00B875A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528" w:type="dxa"/>
          </w:tcPr>
          <w:p w:rsidR="00F41FD4" w:rsidRDefault="00F41FD4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</w:tr>
      <w:tr w:rsidR="00B875AC" w:rsidTr="002D5DD7">
        <w:trPr>
          <w:trHeight w:val="55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5528" w:type="dxa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022F" w:rsidRDefault="00C7022F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4" w:type="dxa"/>
            <w:vAlign w:val="bottom"/>
          </w:tcPr>
          <w:p w:rsidR="00B875AC" w:rsidRDefault="00B875AC" w:rsidP="00DD6B2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歳</w:t>
            </w:r>
          </w:p>
        </w:tc>
        <w:tc>
          <w:tcPr>
            <w:tcW w:w="1734" w:type="dxa"/>
            <w:vAlign w:val="bottom"/>
          </w:tcPr>
          <w:p w:rsidR="00B875AC" w:rsidRDefault="00B875AC" w:rsidP="00DD6B20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5AC" w:rsidTr="002D5DD7">
        <w:trPr>
          <w:trHeight w:val="7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996" w:type="dxa"/>
            <w:gridSpan w:val="3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－　　</w:t>
            </w:r>
          </w:p>
        </w:tc>
      </w:tr>
      <w:tr w:rsidR="00B875AC" w:rsidTr="002D5DD7">
        <w:trPr>
          <w:trHeight w:val="49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8996" w:type="dxa"/>
            <w:gridSpan w:val="3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022F" w:rsidRDefault="00C7022F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5AC" w:rsidTr="002D5DD7">
        <w:trPr>
          <w:trHeight w:val="48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8996" w:type="dxa"/>
            <w:gridSpan w:val="3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022F" w:rsidRDefault="00C7022F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5AC" w:rsidTr="002D5DD7">
        <w:trPr>
          <w:trHeight w:val="50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Eメール</w:t>
            </w:r>
          </w:p>
        </w:tc>
        <w:tc>
          <w:tcPr>
            <w:tcW w:w="8996" w:type="dxa"/>
            <w:gridSpan w:val="3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022F" w:rsidRDefault="00C7022F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5AC" w:rsidTr="002D5DD7">
        <w:trPr>
          <w:trHeight w:val="48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話せる外国語</w:t>
            </w:r>
          </w:p>
        </w:tc>
        <w:tc>
          <w:tcPr>
            <w:tcW w:w="8996" w:type="dxa"/>
            <w:gridSpan w:val="3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022F" w:rsidRDefault="00C7022F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5AC" w:rsidTr="002D5DD7">
        <w:trPr>
          <w:trHeight w:val="86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875AC" w:rsidRDefault="00B875AC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資格・経験・レベル等</w:t>
            </w:r>
          </w:p>
        </w:tc>
        <w:tc>
          <w:tcPr>
            <w:tcW w:w="8996" w:type="dxa"/>
            <w:gridSpan w:val="3"/>
          </w:tcPr>
          <w:p w:rsidR="00B875AC" w:rsidRDefault="00B875AC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022F" w:rsidRDefault="00C7022F" w:rsidP="00B875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2D86" w:rsidTr="00396641">
        <w:trPr>
          <w:trHeight w:val="94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82D86" w:rsidRDefault="00082D86" w:rsidP="00B875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通訳練習</w:t>
            </w:r>
          </w:p>
        </w:tc>
        <w:tc>
          <w:tcPr>
            <w:tcW w:w="8996" w:type="dxa"/>
            <w:gridSpan w:val="3"/>
            <w:vAlign w:val="center"/>
          </w:tcPr>
          <w:p w:rsidR="00082D86" w:rsidRDefault="00F41FD4" w:rsidP="00DD6B20">
            <w:pPr>
              <w:jc w:val="lef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①参加　　　　　　②見学</w:t>
            </w:r>
            <w:r w:rsidR="00935F29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　　　　　　　　　　　</w:t>
            </w:r>
          </w:p>
        </w:tc>
      </w:tr>
    </w:tbl>
    <w:p w:rsidR="00B875AC" w:rsidRDefault="002D5DD7" w:rsidP="002D5DD7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2D5DD7">
        <w:rPr>
          <w:rFonts w:ascii="HG丸ｺﾞｼｯｸM-PRO" w:eastAsia="HG丸ｺﾞｼｯｸM-PRO" w:hAnsi="HG丸ｺﾞｼｯｸM-PRO" w:hint="eastAsia"/>
          <w:sz w:val="18"/>
        </w:rPr>
        <w:t>※ご記入いただいた個人情報は、本講座に関すること以外には使用しません。</w:t>
      </w:r>
    </w:p>
    <w:p w:rsidR="00323FA3" w:rsidRDefault="00323FA3" w:rsidP="002D5DD7">
      <w:pPr>
        <w:jc w:val="right"/>
        <w:rPr>
          <w:rFonts w:ascii="HG丸ｺﾞｼｯｸM-PRO" w:eastAsia="HG丸ｺﾞｼｯｸM-PRO" w:hAnsi="HG丸ｺﾞｼｯｸM-PRO"/>
          <w:sz w:val="18"/>
        </w:rPr>
      </w:pPr>
    </w:p>
    <w:p w:rsidR="00323FA3" w:rsidRPr="00323FA3" w:rsidRDefault="00323FA3" w:rsidP="00323FA3">
      <w:pPr>
        <w:jc w:val="left"/>
        <w:rPr>
          <w:rFonts w:ascii="HG丸ｺﾞｼｯｸM-PRO" w:eastAsia="HG丸ｺﾞｼｯｸM-PRO" w:hAnsi="HG丸ｺﾞｼｯｸM-PRO"/>
          <w:b/>
        </w:rPr>
      </w:pPr>
      <w:r w:rsidRPr="00323FA3">
        <w:rPr>
          <w:rFonts w:ascii="HG丸ｺﾞｼｯｸM-PRO" w:eastAsia="HG丸ｺﾞｼｯｸM-PRO" w:hAnsi="HG丸ｺﾞｼｯｸM-PRO" w:cs="Calibri" w:hint="eastAsia"/>
          <w:b/>
          <w:color w:val="000000"/>
        </w:rPr>
        <w:t>本事業は、</w:t>
      </w:r>
      <w:r w:rsidRPr="00323FA3">
        <w:rPr>
          <w:rFonts w:ascii="HG丸ｺﾞｼｯｸM-PRO" w:eastAsia="HG丸ｺﾞｼｯｸM-PRO" w:hAnsi="HG丸ｺﾞｼｯｸM-PRO" w:hint="eastAsia"/>
          <w:b/>
          <w:color w:val="030303"/>
          <w:szCs w:val="21"/>
        </w:rPr>
        <w:t>（一財）自治体国際化協会による</w:t>
      </w:r>
      <w:r w:rsidRPr="00323FA3">
        <w:rPr>
          <w:rFonts w:ascii="HG丸ｺﾞｼｯｸM-PRO" w:eastAsia="HG丸ｺﾞｼｯｸM-PRO" w:hAnsi="HG丸ｺﾞｼｯｸM-PRO" w:cs="Calibri"/>
          <w:b/>
          <w:color w:val="000000"/>
        </w:rPr>
        <w:t>地域国際化推進アドバイザー派遣</w:t>
      </w:r>
      <w:r w:rsidRPr="00323FA3">
        <w:rPr>
          <w:rFonts w:ascii="HG丸ｺﾞｼｯｸM-PRO" w:eastAsia="HG丸ｺﾞｼｯｸM-PRO" w:hAnsi="HG丸ｺﾞｼｯｸM-PRO" w:cs="Calibri" w:hint="eastAsia"/>
          <w:b/>
          <w:color w:val="000000"/>
        </w:rPr>
        <w:t>制度を活用し、実施しております。</w:t>
      </w:r>
    </w:p>
    <w:sectPr w:rsidR="00323FA3" w:rsidRPr="00323FA3" w:rsidSect="00323FA3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C0" w:rsidRDefault="00C85CC0" w:rsidP="00C85CC0">
      <w:r>
        <w:separator/>
      </w:r>
    </w:p>
  </w:endnote>
  <w:endnote w:type="continuationSeparator" w:id="0">
    <w:p w:rsidR="00C85CC0" w:rsidRDefault="00C85CC0" w:rsidP="00C8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ほのかアンティーク角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C0" w:rsidRDefault="00C85CC0" w:rsidP="00C85CC0">
      <w:r>
        <w:separator/>
      </w:r>
    </w:p>
  </w:footnote>
  <w:footnote w:type="continuationSeparator" w:id="0">
    <w:p w:rsidR="00C85CC0" w:rsidRDefault="00C85CC0" w:rsidP="00C8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208"/>
    <w:multiLevelType w:val="hybridMultilevel"/>
    <w:tmpl w:val="5E44CCC0"/>
    <w:lvl w:ilvl="0" w:tplc="001A29AE">
      <w:numFmt w:val="bullet"/>
      <w:lvlText w:val="●"/>
      <w:lvlJc w:val="left"/>
      <w:pPr>
        <w:ind w:left="360" w:hanging="360"/>
      </w:pPr>
      <w:rPr>
        <w:rFonts w:ascii="ほのかアンティーク角" w:eastAsia="ほのかアンティーク角" w:hAnsi="ほのかアンティーク角" w:cstheme="majorBidi" w:hint="eastAsia"/>
        <w:color w:val="7030A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D6"/>
    <w:rsid w:val="0001495A"/>
    <w:rsid w:val="00082D86"/>
    <w:rsid w:val="000911BB"/>
    <w:rsid w:val="001165D7"/>
    <w:rsid w:val="001602F6"/>
    <w:rsid w:val="001C0FD5"/>
    <w:rsid w:val="00214CFA"/>
    <w:rsid w:val="00275EF2"/>
    <w:rsid w:val="00292F3A"/>
    <w:rsid w:val="002D5DD7"/>
    <w:rsid w:val="0031783F"/>
    <w:rsid w:val="00323FA3"/>
    <w:rsid w:val="003464C9"/>
    <w:rsid w:val="003A2E2E"/>
    <w:rsid w:val="003A5A31"/>
    <w:rsid w:val="003D1565"/>
    <w:rsid w:val="00407D11"/>
    <w:rsid w:val="00412C7F"/>
    <w:rsid w:val="00470407"/>
    <w:rsid w:val="00552628"/>
    <w:rsid w:val="005644F2"/>
    <w:rsid w:val="005671CA"/>
    <w:rsid w:val="0058046D"/>
    <w:rsid w:val="0059046B"/>
    <w:rsid w:val="005A0BE4"/>
    <w:rsid w:val="005B6621"/>
    <w:rsid w:val="005D0887"/>
    <w:rsid w:val="00604CAC"/>
    <w:rsid w:val="00625E97"/>
    <w:rsid w:val="00636C2B"/>
    <w:rsid w:val="0064657A"/>
    <w:rsid w:val="00660336"/>
    <w:rsid w:val="0066141A"/>
    <w:rsid w:val="00680A1D"/>
    <w:rsid w:val="006815D0"/>
    <w:rsid w:val="006A39AD"/>
    <w:rsid w:val="006B08F6"/>
    <w:rsid w:val="006B2142"/>
    <w:rsid w:val="006C1F8B"/>
    <w:rsid w:val="006D706E"/>
    <w:rsid w:val="006F78F8"/>
    <w:rsid w:val="00720DAD"/>
    <w:rsid w:val="0072582E"/>
    <w:rsid w:val="00733577"/>
    <w:rsid w:val="00772021"/>
    <w:rsid w:val="00773EF2"/>
    <w:rsid w:val="00817C48"/>
    <w:rsid w:val="008438E0"/>
    <w:rsid w:val="00853EDF"/>
    <w:rsid w:val="008B2F73"/>
    <w:rsid w:val="00930639"/>
    <w:rsid w:val="00935F29"/>
    <w:rsid w:val="009A5BDC"/>
    <w:rsid w:val="009E2FE3"/>
    <w:rsid w:val="00A02352"/>
    <w:rsid w:val="00A03A6C"/>
    <w:rsid w:val="00A074BC"/>
    <w:rsid w:val="00A26119"/>
    <w:rsid w:val="00A3012A"/>
    <w:rsid w:val="00A65B7D"/>
    <w:rsid w:val="00AC3A92"/>
    <w:rsid w:val="00AD6A11"/>
    <w:rsid w:val="00AF0283"/>
    <w:rsid w:val="00B16492"/>
    <w:rsid w:val="00B610D6"/>
    <w:rsid w:val="00B80A2E"/>
    <w:rsid w:val="00B875AC"/>
    <w:rsid w:val="00BA432B"/>
    <w:rsid w:val="00BF7777"/>
    <w:rsid w:val="00C2583E"/>
    <w:rsid w:val="00C36D48"/>
    <w:rsid w:val="00C634CC"/>
    <w:rsid w:val="00C7022F"/>
    <w:rsid w:val="00C85CC0"/>
    <w:rsid w:val="00C95A58"/>
    <w:rsid w:val="00CB54EC"/>
    <w:rsid w:val="00D048D7"/>
    <w:rsid w:val="00DD6B20"/>
    <w:rsid w:val="00DE1821"/>
    <w:rsid w:val="00E05247"/>
    <w:rsid w:val="00E546DF"/>
    <w:rsid w:val="00E67AF5"/>
    <w:rsid w:val="00E7042E"/>
    <w:rsid w:val="00E73420"/>
    <w:rsid w:val="00EA192D"/>
    <w:rsid w:val="00ED6372"/>
    <w:rsid w:val="00EE13A9"/>
    <w:rsid w:val="00EE5E39"/>
    <w:rsid w:val="00F00B73"/>
    <w:rsid w:val="00F40C9B"/>
    <w:rsid w:val="00F41FD4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sid w:val="006F78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4"/>
    <w:basedOn w:val="a1"/>
    <w:uiPriority w:val="66"/>
    <w:rsid w:val="006D70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6"/>
    <w:basedOn w:val="a1"/>
    <w:uiPriority w:val="66"/>
    <w:rsid w:val="003D15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3"/>
    <w:basedOn w:val="a1"/>
    <w:uiPriority w:val="66"/>
    <w:rsid w:val="003D15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9">
    <w:name w:val="Medium Grid 2 Accent 6"/>
    <w:basedOn w:val="a1"/>
    <w:uiPriority w:val="68"/>
    <w:rsid w:val="00470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0">
    <w:name w:val="Medium Grid 2 Accent 2"/>
    <w:basedOn w:val="a1"/>
    <w:uiPriority w:val="68"/>
    <w:rsid w:val="00470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">
    <w:name w:val="Medium Grid 3 Accent 3"/>
    <w:basedOn w:val="a1"/>
    <w:uiPriority w:val="69"/>
    <w:rsid w:val="00470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2">
    <w:name w:val="Colorful Shading Accent 3"/>
    <w:basedOn w:val="a1"/>
    <w:uiPriority w:val="71"/>
    <w:rsid w:val="00470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">
    <w:name w:val="Colorful List Accent 6"/>
    <w:basedOn w:val="a1"/>
    <w:uiPriority w:val="72"/>
    <w:rsid w:val="00470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00">
    <w:name w:val="Medium Grid 3 Accent 4"/>
    <w:basedOn w:val="a1"/>
    <w:uiPriority w:val="69"/>
    <w:rsid w:val="00470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C85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CC0"/>
  </w:style>
  <w:style w:type="paragraph" w:styleId="a6">
    <w:name w:val="footer"/>
    <w:basedOn w:val="a"/>
    <w:link w:val="a7"/>
    <w:uiPriority w:val="99"/>
    <w:unhideWhenUsed/>
    <w:rsid w:val="00C85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CC0"/>
  </w:style>
  <w:style w:type="paragraph" w:styleId="a8">
    <w:name w:val="Balloon Text"/>
    <w:basedOn w:val="a"/>
    <w:link w:val="a9"/>
    <w:uiPriority w:val="99"/>
    <w:semiHidden/>
    <w:unhideWhenUsed/>
    <w:rsid w:val="00C8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CC0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2"/>
    <w:basedOn w:val="a1"/>
    <w:uiPriority w:val="60"/>
    <w:rsid w:val="00A65B7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a">
    <w:name w:val="Hyperlink"/>
    <w:basedOn w:val="a0"/>
    <w:uiPriority w:val="99"/>
    <w:unhideWhenUsed/>
    <w:rsid w:val="00B875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0A1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B54EC"/>
  </w:style>
  <w:style w:type="character" w:customStyle="1" w:styleId="ad">
    <w:name w:val="日付 (文字)"/>
    <w:basedOn w:val="a0"/>
    <w:link w:val="ac"/>
    <w:uiPriority w:val="99"/>
    <w:semiHidden/>
    <w:rsid w:val="00CB54EC"/>
  </w:style>
  <w:style w:type="paragraph" w:styleId="ae">
    <w:name w:val="No Spacing"/>
    <w:uiPriority w:val="1"/>
    <w:qFormat/>
    <w:rsid w:val="00407D1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sid w:val="006F78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4"/>
    <w:basedOn w:val="a1"/>
    <w:uiPriority w:val="66"/>
    <w:rsid w:val="006D70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6"/>
    <w:basedOn w:val="a1"/>
    <w:uiPriority w:val="66"/>
    <w:rsid w:val="003D15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3"/>
    <w:basedOn w:val="a1"/>
    <w:uiPriority w:val="66"/>
    <w:rsid w:val="003D15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9">
    <w:name w:val="Medium Grid 2 Accent 6"/>
    <w:basedOn w:val="a1"/>
    <w:uiPriority w:val="68"/>
    <w:rsid w:val="00470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0">
    <w:name w:val="Medium Grid 2 Accent 2"/>
    <w:basedOn w:val="a1"/>
    <w:uiPriority w:val="68"/>
    <w:rsid w:val="00470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">
    <w:name w:val="Medium Grid 3 Accent 3"/>
    <w:basedOn w:val="a1"/>
    <w:uiPriority w:val="69"/>
    <w:rsid w:val="00470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2">
    <w:name w:val="Colorful Shading Accent 3"/>
    <w:basedOn w:val="a1"/>
    <w:uiPriority w:val="71"/>
    <w:rsid w:val="00470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">
    <w:name w:val="Colorful List Accent 6"/>
    <w:basedOn w:val="a1"/>
    <w:uiPriority w:val="72"/>
    <w:rsid w:val="00470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00">
    <w:name w:val="Medium Grid 3 Accent 4"/>
    <w:basedOn w:val="a1"/>
    <w:uiPriority w:val="69"/>
    <w:rsid w:val="00470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C85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CC0"/>
  </w:style>
  <w:style w:type="paragraph" w:styleId="a6">
    <w:name w:val="footer"/>
    <w:basedOn w:val="a"/>
    <w:link w:val="a7"/>
    <w:uiPriority w:val="99"/>
    <w:unhideWhenUsed/>
    <w:rsid w:val="00C85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CC0"/>
  </w:style>
  <w:style w:type="paragraph" w:styleId="a8">
    <w:name w:val="Balloon Text"/>
    <w:basedOn w:val="a"/>
    <w:link w:val="a9"/>
    <w:uiPriority w:val="99"/>
    <w:semiHidden/>
    <w:unhideWhenUsed/>
    <w:rsid w:val="00C8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CC0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2"/>
    <w:basedOn w:val="a1"/>
    <w:uiPriority w:val="60"/>
    <w:rsid w:val="00A65B7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a">
    <w:name w:val="Hyperlink"/>
    <w:basedOn w:val="a0"/>
    <w:uiPriority w:val="99"/>
    <w:unhideWhenUsed/>
    <w:rsid w:val="00B875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0A1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B54EC"/>
  </w:style>
  <w:style w:type="character" w:customStyle="1" w:styleId="ad">
    <w:name w:val="日付 (文字)"/>
    <w:basedOn w:val="a0"/>
    <w:link w:val="ac"/>
    <w:uiPriority w:val="99"/>
    <w:semiHidden/>
    <w:rsid w:val="00CB54EC"/>
  </w:style>
  <w:style w:type="paragraph" w:styleId="ae">
    <w:name w:val="No Spacing"/>
    <w:uiPriority w:val="1"/>
    <w:qFormat/>
    <w:rsid w:val="00407D1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4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1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3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1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11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34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iea.info@yiea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B6E1-0038-452E-8333-DE528BCF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PC002</cp:lastModifiedBy>
  <cp:revision>2</cp:revision>
  <cp:lastPrinted>2017-12-19T00:31:00Z</cp:lastPrinted>
  <dcterms:created xsi:type="dcterms:W3CDTF">2018-01-05T06:21:00Z</dcterms:created>
  <dcterms:modified xsi:type="dcterms:W3CDTF">2018-01-05T06:21:00Z</dcterms:modified>
</cp:coreProperties>
</file>