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4E" w:rsidRPr="00EC434E" w:rsidRDefault="00EC434E" w:rsidP="00EC434E">
      <w:pPr>
        <w:ind w:firstLineChars="100" w:firstLine="210"/>
        <w:rPr>
          <w:rFonts w:ascii="HG丸ｺﾞｼｯｸM-PRO" w:eastAsia="HG丸ｺﾞｼｯｸM-PRO" w:hAnsi="HG丸ｺﾞｼｯｸM-PRO"/>
        </w:rPr>
      </w:pPr>
      <w:bookmarkStart w:id="0" w:name="_GoBack"/>
      <w:bookmarkEnd w:id="0"/>
    </w:p>
    <w:p w:rsidR="00EC434E" w:rsidRPr="00731A44" w:rsidRDefault="00EC434E" w:rsidP="00EC434E">
      <w:pPr>
        <w:jc w:val="center"/>
        <w:rPr>
          <w:rFonts w:ascii="HG丸ｺﾞｼｯｸM-PRO" w:eastAsia="HG丸ｺﾞｼｯｸM-PRO" w:hAnsi="HG丸ｺﾞｼｯｸM-PRO"/>
          <w:b/>
          <w:sz w:val="40"/>
          <w:szCs w:val="52"/>
          <w:bdr w:val="single" w:sz="4" w:space="0" w:color="auto"/>
          <w:shd w:val="pct15" w:color="auto" w:fill="FFFFFF"/>
        </w:rPr>
      </w:pPr>
      <w:r>
        <w:rPr>
          <w:rFonts w:ascii="HG丸ｺﾞｼｯｸM-PRO" w:eastAsia="HG丸ｺﾞｼｯｸM-PRO" w:hAnsi="HG丸ｺﾞｼｯｸM-PRO" w:hint="eastAsia"/>
          <w:b/>
          <w:sz w:val="40"/>
          <w:szCs w:val="52"/>
          <w:bdr w:val="single" w:sz="4" w:space="0" w:color="auto"/>
          <w:shd w:val="pct15" w:color="auto" w:fill="FFFFFF"/>
        </w:rPr>
        <w:t>多国籍料理講座</w:t>
      </w:r>
    </w:p>
    <w:p w:rsidR="00EC434E" w:rsidRPr="00A04440" w:rsidRDefault="00EC434E" w:rsidP="00A04440">
      <w:pPr>
        <w:jc w:val="center"/>
        <w:rPr>
          <w:rFonts w:ascii="HG丸ｺﾞｼｯｸM-PRO" w:eastAsia="HG丸ｺﾞｼｯｸM-PRO" w:hAnsi="HG丸ｺﾞｼｯｸM-PRO"/>
          <w:b/>
          <w:sz w:val="36"/>
          <w:szCs w:val="36"/>
          <w:bdr w:val="single" w:sz="4" w:space="0" w:color="auto"/>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61F95">
        <w:rPr>
          <w:rFonts w:ascii="HG丸ｺﾞｼｯｸM-PRO" w:eastAsia="HG丸ｺﾞｼｯｸM-PRO" w:hAnsi="HG丸ｺﾞｼｯｸM-PRO" w:hint="eastAsia"/>
          <w:b/>
          <w:sz w:val="36"/>
          <w:szCs w:val="36"/>
          <w:bdr w:val="single" w:sz="4" w:space="0" w:color="auto"/>
          <w:shd w:val="pct15" w:color="auto" w:fill="FFFFFF"/>
        </w:rPr>
        <w:t>参加申込書</w:t>
      </w:r>
    </w:p>
    <w:p w:rsidR="00EC434E" w:rsidRPr="00761F95" w:rsidRDefault="00EC434E" w:rsidP="00EC434E">
      <w:pPr>
        <w:jc w:val="center"/>
        <w:rPr>
          <w:rFonts w:ascii="HG丸ｺﾞｼｯｸM-PRO" w:eastAsia="HG丸ｺﾞｼｯｸM-PRO" w:hAnsi="HG丸ｺﾞｼｯｸM-PRO"/>
          <w:b/>
          <w:sz w:val="26"/>
          <w:szCs w:val="26"/>
          <w:u w:val="single"/>
        </w:rPr>
      </w:pPr>
      <w:r w:rsidRPr="00761F95">
        <w:rPr>
          <w:rFonts w:ascii="HG丸ｺﾞｼｯｸM-PRO" w:eastAsia="HG丸ｺﾞｼｯｸM-PRO" w:hAnsi="HG丸ｺﾞｼｯｸM-PRO" w:hint="eastAsia"/>
          <w:b/>
          <w:sz w:val="26"/>
          <w:szCs w:val="26"/>
          <w:u w:val="single"/>
        </w:rPr>
        <w:t>ＦＡＸ・Eメール・郵送・来所のいずれかでお申し込みください。</w:t>
      </w:r>
    </w:p>
    <w:p w:rsidR="00EC434E" w:rsidRPr="00D3235B" w:rsidRDefault="00EC434E" w:rsidP="00EC434E">
      <w:pPr>
        <w:jc w:val="left"/>
        <w:rPr>
          <w:rFonts w:ascii="HG丸ｺﾞｼｯｸM-PRO" w:eastAsia="HG丸ｺﾞｼｯｸM-PRO" w:hAnsi="HG丸ｺﾞｼｯｸM-PRO"/>
          <w:sz w:val="24"/>
          <w:szCs w:val="24"/>
        </w:rPr>
      </w:pPr>
    </w:p>
    <w:p w:rsidR="00EC434E" w:rsidRPr="00EC434E" w:rsidRDefault="00EC434E" w:rsidP="00EC434E">
      <w:pPr>
        <w:jc w:val="left"/>
        <w:rPr>
          <w:rFonts w:ascii="HG丸ｺﾞｼｯｸM-PRO" w:eastAsia="HG丸ｺﾞｼｯｸM-PRO" w:hAnsi="HG丸ｺﾞｼｯｸM-PRO"/>
          <w:b/>
          <w:sz w:val="24"/>
          <w:szCs w:val="24"/>
          <w:u w:val="wave"/>
        </w:rPr>
      </w:pPr>
      <w:r w:rsidRPr="00D3235B">
        <w:rPr>
          <w:rFonts w:ascii="HG丸ｺﾞｼｯｸM-PRO" w:eastAsia="HG丸ｺﾞｼｯｸM-PRO" w:hAnsi="HG丸ｺﾞｼｯｸM-PRO" w:hint="eastAsia"/>
          <w:sz w:val="24"/>
          <w:szCs w:val="24"/>
        </w:rPr>
        <w:t>【お申込み締め切り】</w:t>
      </w:r>
      <w:r w:rsidR="00A04440">
        <w:rPr>
          <w:rFonts w:ascii="HG丸ｺﾞｼｯｸM-PRO" w:eastAsia="HG丸ｺﾞｼｯｸM-PRO" w:hAnsi="HG丸ｺﾞｼｯｸM-PRO" w:hint="eastAsia"/>
          <w:b/>
          <w:sz w:val="24"/>
          <w:szCs w:val="24"/>
          <w:u w:val="wave"/>
        </w:rPr>
        <w:t>平成２９年１１月４</w:t>
      </w:r>
      <w:r>
        <w:rPr>
          <w:rFonts w:ascii="HG丸ｺﾞｼｯｸM-PRO" w:eastAsia="HG丸ｺﾞｼｯｸM-PRO" w:hAnsi="HG丸ｺﾞｼｯｸM-PRO" w:hint="eastAsia"/>
          <w:b/>
          <w:sz w:val="24"/>
          <w:szCs w:val="24"/>
          <w:u w:val="wave"/>
        </w:rPr>
        <w:t>日（土</w:t>
      </w:r>
      <w:r w:rsidRPr="00D3235B">
        <w:rPr>
          <w:rFonts w:ascii="HG丸ｺﾞｼｯｸM-PRO" w:eastAsia="HG丸ｺﾞｼｯｸM-PRO" w:hAnsi="HG丸ｺﾞｼｯｸM-PRO" w:hint="eastAsia"/>
          <w:b/>
          <w:sz w:val="24"/>
          <w:szCs w:val="24"/>
          <w:u w:val="wave"/>
        </w:rPr>
        <w:t>）</w:t>
      </w:r>
    </w:p>
    <w:p w:rsidR="00EC434E" w:rsidRDefault="00EC434E" w:rsidP="00EC434E">
      <w:pPr>
        <w:ind w:firstLineChars="1000" w:firstLine="2400"/>
        <w:jc w:val="left"/>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※先着順。締め切り前でも、定員になり次第締め切ります。</w:t>
      </w:r>
    </w:p>
    <w:p w:rsidR="00EC434E" w:rsidRPr="00D3235B" w:rsidRDefault="00EC434E" w:rsidP="00EC434E">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9984" behindDoc="0" locked="0" layoutInCell="1" allowOverlap="1" wp14:anchorId="755366D3" wp14:editId="1B9CA79D">
            <wp:simplePos x="0" y="0"/>
            <wp:positionH relativeFrom="margin">
              <wp:align>center</wp:align>
            </wp:positionH>
            <wp:positionV relativeFrom="paragraph">
              <wp:posOffset>70485</wp:posOffset>
            </wp:positionV>
            <wp:extent cx="5904230" cy="383540"/>
            <wp:effectExtent l="0" t="0" r="127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6">
                      <a:extLst>
                        <a:ext uri="{28A0092B-C50C-407E-A947-70E740481C1C}">
                          <a14:useLocalDpi xmlns:a14="http://schemas.microsoft.com/office/drawing/2010/main" val="0"/>
                        </a:ext>
                      </a:extLst>
                    </a:blip>
                    <a:stretch>
                      <a:fillRect/>
                    </a:stretch>
                  </pic:blipFill>
                  <pic:spPr>
                    <a:xfrm>
                      <a:off x="0" y="0"/>
                      <a:ext cx="5904230" cy="383540"/>
                    </a:xfrm>
                    <a:prstGeom prst="rect">
                      <a:avLst/>
                    </a:prstGeom>
                  </pic:spPr>
                </pic:pic>
              </a:graphicData>
            </a:graphic>
            <wp14:sizeRelH relativeFrom="page">
              <wp14:pctWidth>0</wp14:pctWidth>
            </wp14:sizeRelH>
            <wp14:sizeRelV relativeFrom="page">
              <wp14:pctHeight>0</wp14:pctHeight>
            </wp14:sizeRelV>
          </wp:anchor>
        </w:drawing>
      </w:r>
    </w:p>
    <w:p w:rsidR="00EC434E" w:rsidRPr="008B44E5" w:rsidRDefault="00EC434E" w:rsidP="00EC434E">
      <w:pPr>
        <w:ind w:firstLineChars="1000" w:firstLine="2400"/>
        <w:jc w:val="left"/>
        <w:rPr>
          <w:rFonts w:ascii="HG丸ｺﾞｼｯｸM-PRO" w:eastAsia="HG丸ｺﾞｼｯｸM-PRO" w:hAnsi="HG丸ｺﾞｼｯｸM-PRO"/>
          <w:sz w:val="24"/>
          <w:szCs w:val="24"/>
        </w:rPr>
      </w:pPr>
    </w:p>
    <w:p w:rsidR="00EC434E" w:rsidRDefault="00EC434E" w:rsidP="00EC434E">
      <w:pPr>
        <w:rPr>
          <w:rFonts w:ascii="HG丸ｺﾞｼｯｸM-PRO" w:eastAsia="HG丸ｺﾞｼｯｸM-PRO" w:hAnsi="HG丸ｺﾞｼｯｸM-PRO"/>
          <w:b/>
          <w:sz w:val="18"/>
          <w:szCs w:val="28"/>
        </w:rPr>
      </w:pPr>
    </w:p>
    <w:p w:rsidR="00EC434E" w:rsidRPr="00BE2755" w:rsidRDefault="00EC434E" w:rsidP="00EC434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（公財）山口県国際交流協会あて</w:t>
      </w:r>
    </w:p>
    <w:p w:rsidR="00EC434E" w:rsidRPr="00D3235B" w:rsidRDefault="00EC434E" w:rsidP="00EC434E">
      <w:pPr>
        <w:ind w:firstLineChars="100" w:firstLine="240"/>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 xml:space="preserve">ＦＡＸ：083-920-4144 </w:t>
      </w:r>
    </w:p>
    <w:p w:rsidR="00EC434E" w:rsidRPr="00D3235B" w:rsidRDefault="00EC434E" w:rsidP="00EC434E">
      <w:pPr>
        <w:ind w:firstLineChars="100" w:firstLine="240"/>
        <w:rPr>
          <w:rFonts w:ascii="HG丸ｺﾞｼｯｸM-PRO" w:eastAsia="HG丸ｺﾞｼｯｸM-PRO" w:hAnsi="HG丸ｺﾞｼｯｸM-PRO"/>
          <w:color w:val="000000" w:themeColor="text1"/>
          <w:sz w:val="24"/>
          <w:szCs w:val="24"/>
        </w:rPr>
      </w:pPr>
      <w:r w:rsidRPr="00D3235B">
        <w:rPr>
          <w:rFonts w:ascii="HG丸ｺﾞｼｯｸM-PRO" w:eastAsia="HG丸ｺﾞｼｯｸM-PRO" w:hAnsi="HG丸ｺﾞｼｯｸM-PRO" w:hint="eastAsia"/>
          <w:color w:val="000000" w:themeColor="text1"/>
          <w:sz w:val="24"/>
          <w:szCs w:val="24"/>
        </w:rPr>
        <w:t>Eメール：</w:t>
      </w:r>
      <w:hyperlink r:id="rId7" w:history="1">
        <w:r w:rsidRPr="00A93F0C">
          <w:rPr>
            <w:rStyle w:val="a7"/>
            <w:rFonts w:ascii="HG丸ｺﾞｼｯｸM-PRO" w:eastAsia="HG丸ｺﾞｼｯｸM-PRO" w:hAnsi="HG丸ｺﾞｼｯｸM-PRO" w:hint="eastAsia"/>
            <w:color w:val="000000" w:themeColor="text1"/>
            <w:sz w:val="24"/>
            <w:szCs w:val="24"/>
            <w:u w:val="none"/>
          </w:rPr>
          <w:t>yiea.info@yiea.or.jp</w:t>
        </w:r>
      </w:hyperlink>
    </w:p>
    <w:p w:rsidR="00EC434E" w:rsidRPr="00D3235B" w:rsidRDefault="00EC434E" w:rsidP="00EC434E">
      <w:pPr>
        <w:ind w:firstLineChars="100" w:firstLine="240"/>
        <w:rPr>
          <w:rFonts w:ascii="HG丸ｺﾞｼｯｸM-PRO" w:eastAsia="HG丸ｺﾞｼｯｸM-PRO" w:hAnsi="HG丸ｺﾞｼｯｸM-PRO"/>
          <w:color w:val="000000" w:themeColor="text1"/>
          <w:sz w:val="24"/>
          <w:szCs w:val="24"/>
        </w:rPr>
      </w:pPr>
      <w:r w:rsidRPr="00D3235B">
        <w:rPr>
          <w:rFonts w:ascii="HG丸ｺﾞｼｯｸM-PRO" w:eastAsia="HG丸ｺﾞｼｯｸM-PRO" w:hAnsi="HG丸ｺﾞｼｯｸM-PRO" w:hint="eastAsia"/>
          <w:color w:val="000000" w:themeColor="text1"/>
          <w:sz w:val="24"/>
          <w:szCs w:val="24"/>
        </w:rPr>
        <w:t>住　所：〒</w:t>
      </w:r>
      <w:r>
        <w:rPr>
          <w:rFonts w:ascii="HG丸ｺﾞｼｯｸM-PRO" w:eastAsia="HG丸ｺﾞｼｯｸM-PRO" w:hAnsi="HG丸ｺﾞｼｯｸM-PRO" w:hint="eastAsia"/>
          <w:color w:val="000000" w:themeColor="text1"/>
          <w:sz w:val="24"/>
          <w:szCs w:val="24"/>
        </w:rPr>
        <w:t>753-0082　山口市水の上町1-7 水の上庁舎3F</w:t>
      </w:r>
    </w:p>
    <w:p w:rsidR="00EC434E" w:rsidRDefault="00EC434E" w:rsidP="00EC434E">
      <w:pPr>
        <w:spacing w:line="240" w:lineRule="exact"/>
        <w:rPr>
          <w:rFonts w:ascii="HG丸ｺﾞｼｯｸM-PRO" w:eastAsia="HG丸ｺﾞｼｯｸM-PRO" w:hAnsi="HG丸ｺﾞｼｯｸM-PRO"/>
          <w:color w:val="000000" w:themeColor="text1"/>
          <w:sz w:val="24"/>
          <w:szCs w:val="24"/>
        </w:rPr>
      </w:pPr>
    </w:p>
    <w:tbl>
      <w:tblPr>
        <w:tblStyle w:val="a5"/>
        <w:tblW w:w="0" w:type="auto"/>
        <w:jc w:val="center"/>
        <w:tblLook w:val="04A0" w:firstRow="1" w:lastRow="0" w:firstColumn="1" w:lastColumn="0" w:noHBand="0" w:noVBand="1"/>
      </w:tblPr>
      <w:tblGrid>
        <w:gridCol w:w="2098"/>
        <w:gridCol w:w="5523"/>
        <w:gridCol w:w="1665"/>
      </w:tblGrid>
      <w:tr w:rsidR="00EC434E" w:rsidRPr="006E00E3" w:rsidTr="005D6FAC">
        <w:trPr>
          <w:trHeight w:val="727"/>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講座名</w:t>
            </w:r>
          </w:p>
        </w:tc>
        <w:tc>
          <w:tcPr>
            <w:tcW w:w="7188" w:type="dxa"/>
            <w:gridSpan w:val="2"/>
            <w:vAlign w:val="center"/>
          </w:tcPr>
          <w:p w:rsidR="00EC434E" w:rsidRPr="00731A44" w:rsidRDefault="00EC434E" w:rsidP="005D6FA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多国籍料理講座</w:t>
            </w:r>
          </w:p>
        </w:tc>
      </w:tr>
      <w:tr w:rsidR="00EC434E" w:rsidRPr="006E00E3" w:rsidTr="005D6FAC">
        <w:trPr>
          <w:trHeight w:val="498"/>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sidRPr="00EC434E">
              <w:rPr>
                <w:rFonts w:ascii="HG丸ｺﾞｼｯｸM-PRO" w:eastAsia="HG丸ｺﾞｼｯｸM-PRO" w:hAnsi="HG丸ｺﾞｼｯｸM-PRO" w:hint="eastAsia"/>
                <w:kern w:val="0"/>
                <w:sz w:val="24"/>
                <w:szCs w:val="24"/>
                <w:fitText w:val="960" w:id="1245375744"/>
              </w:rPr>
              <w:t>ふりがな</w:t>
            </w:r>
          </w:p>
        </w:tc>
        <w:tc>
          <w:tcPr>
            <w:tcW w:w="5523" w:type="dxa"/>
            <w:shd w:val="clear" w:color="auto" w:fill="FFFFFF" w:themeFill="background1"/>
          </w:tcPr>
          <w:p w:rsidR="00EC434E" w:rsidRPr="006E00E3" w:rsidRDefault="00EC434E" w:rsidP="005D6FAC">
            <w:pPr>
              <w:rPr>
                <w:rFonts w:ascii="HG丸ｺﾞｼｯｸM-PRO" w:eastAsia="HG丸ｺﾞｼｯｸM-PRO" w:hAnsi="HG丸ｺﾞｼｯｸM-PRO"/>
                <w:sz w:val="24"/>
                <w:szCs w:val="24"/>
              </w:rPr>
            </w:pPr>
          </w:p>
        </w:tc>
        <w:tc>
          <w:tcPr>
            <w:tcW w:w="1665" w:type="dxa"/>
            <w:shd w:val="clear" w:color="auto" w:fill="D9D9D9" w:themeFill="background1" w:themeFillShade="D9"/>
            <w:vAlign w:val="center"/>
          </w:tcPr>
          <w:p w:rsidR="00EC434E" w:rsidRPr="006E00E3" w:rsidRDefault="00EC434E" w:rsidP="005D6FAC">
            <w:pPr>
              <w:widowControl/>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年齢</w:t>
            </w:r>
          </w:p>
        </w:tc>
      </w:tr>
      <w:tr w:rsidR="00EC434E" w:rsidRPr="006E00E3" w:rsidTr="005D6FAC">
        <w:trPr>
          <w:trHeight w:val="642"/>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名前</w:t>
            </w:r>
          </w:p>
        </w:tc>
        <w:tc>
          <w:tcPr>
            <w:tcW w:w="5523" w:type="dxa"/>
            <w:shd w:val="clear" w:color="auto" w:fill="FFFFFF" w:themeFill="background1"/>
          </w:tcPr>
          <w:p w:rsidR="00EC434E" w:rsidRDefault="00EC434E" w:rsidP="005D6FAC">
            <w:pPr>
              <w:rPr>
                <w:rFonts w:ascii="HG丸ｺﾞｼｯｸM-PRO" w:eastAsia="HG丸ｺﾞｼｯｸM-PRO" w:hAnsi="HG丸ｺﾞｼｯｸM-PRO"/>
                <w:sz w:val="24"/>
                <w:szCs w:val="24"/>
              </w:rPr>
            </w:pPr>
          </w:p>
          <w:p w:rsidR="00EC434E" w:rsidRPr="006E00E3" w:rsidRDefault="00EC434E" w:rsidP="005D6FAC">
            <w:pPr>
              <w:rPr>
                <w:rFonts w:ascii="HG丸ｺﾞｼｯｸM-PRO" w:eastAsia="HG丸ｺﾞｼｯｸM-PRO" w:hAnsi="HG丸ｺﾞｼｯｸM-PRO"/>
                <w:sz w:val="24"/>
                <w:szCs w:val="24"/>
              </w:rPr>
            </w:pPr>
          </w:p>
        </w:tc>
        <w:tc>
          <w:tcPr>
            <w:tcW w:w="1665" w:type="dxa"/>
            <w:shd w:val="clear" w:color="auto" w:fill="auto"/>
            <w:vAlign w:val="center"/>
          </w:tcPr>
          <w:p w:rsidR="00EC434E" w:rsidRPr="006E00E3" w:rsidRDefault="00EC434E" w:rsidP="005D6FAC">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E00E3">
              <w:rPr>
                <w:rFonts w:ascii="HG丸ｺﾞｼｯｸM-PRO" w:eastAsia="HG丸ｺﾞｼｯｸM-PRO" w:hAnsi="HG丸ｺﾞｼｯｸM-PRO" w:hint="eastAsia"/>
                <w:sz w:val="24"/>
                <w:szCs w:val="24"/>
              </w:rPr>
              <w:t>歳</w:t>
            </w:r>
          </w:p>
        </w:tc>
      </w:tr>
      <w:tr w:rsidR="00EC434E" w:rsidRPr="006E00E3" w:rsidTr="005D6FAC">
        <w:trPr>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住所</w:t>
            </w:r>
          </w:p>
        </w:tc>
        <w:tc>
          <w:tcPr>
            <w:tcW w:w="7188" w:type="dxa"/>
            <w:gridSpan w:val="2"/>
          </w:tcPr>
          <w:p w:rsidR="00EC434E" w:rsidRPr="006E00E3" w:rsidRDefault="00EC434E" w:rsidP="005D6FAC">
            <w:pP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　　　-</w:t>
            </w:r>
          </w:p>
          <w:p w:rsidR="00EC434E" w:rsidRPr="006E00E3" w:rsidRDefault="00EC434E" w:rsidP="005D6FAC">
            <w:pPr>
              <w:rPr>
                <w:rFonts w:ascii="HG丸ｺﾞｼｯｸM-PRO" w:eastAsia="HG丸ｺﾞｼｯｸM-PRO" w:hAnsi="HG丸ｺﾞｼｯｸM-PRO"/>
                <w:sz w:val="24"/>
                <w:szCs w:val="24"/>
              </w:rPr>
            </w:pPr>
          </w:p>
          <w:p w:rsidR="00EC434E" w:rsidRDefault="00EC434E" w:rsidP="005D6FAC">
            <w:pPr>
              <w:rPr>
                <w:rFonts w:ascii="HG丸ｺﾞｼｯｸM-PRO" w:eastAsia="HG丸ｺﾞｼｯｸM-PRO" w:hAnsi="HG丸ｺﾞｼｯｸM-PRO"/>
                <w:sz w:val="24"/>
                <w:szCs w:val="24"/>
              </w:rPr>
            </w:pPr>
          </w:p>
          <w:p w:rsidR="00EC434E" w:rsidRPr="006E00E3" w:rsidRDefault="00EC434E" w:rsidP="005D6FAC">
            <w:pPr>
              <w:rPr>
                <w:rFonts w:ascii="HG丸ｺﾞｼｯｸM-PRO" w:eastAsia="HG丸ｺﾞｼｯｸM-PRO" w:hAnsi="HG丸ｺﾞｼｯｸM-PRO"/>
                <w:sz w:val="24"/>
                <w:szCs w:val="24"/>
              </w:rPr>
            </w:pPr>
          </w:p>
        </w:tc>
      </w:tr>
      <w:tr w:rsidR="00EC434E" w:rsidRPr="006E00E3" w:rsidTr="005D6FAC">
        <w:trPr>
          <w:trHeight w:val="589"/>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電話</w:t>
            </w:r>
          </w:p>
        </w:tc>
        <w:tc>
          <w:tcPr>
            <w:tcW w:w="7188" w:type="dxa"/>
            <w:gridSpan w:val="2"/>
          </w:tcPr>
          <w:p w:rsidR="00EC434E" w:rsidRDefault="00EC434E" w:rsidP="005D6FAC">
            <w:pPr>
              <w:rPr>
                <w:rFonts w:ascii="HG丸ｺﾞｼｯｸM-PRO" w:eastAsia="HG丸ｺﾞｼｯｸM-PRO" w:hAnsi="HG丸ｺﾞｼｯｸM-PRO"/>
                <w:sz w:val="24"/>
                <w:szCs w:val="24"/>
              </w:rPr>
            </w:pPr>
          </w:p>
          <w:p w:rsidR="00EC434E" w:rsidRPr="006E00E3" w:rsidRDefault="00A04440" w:rsidP="005D6FAC">
            <w:pPr>
              <w:rPr>
                <w:rFonts w:ascii="HG丸ｺﾞｼｯｸM-PRO" w:eastAsia="HG丸ｺﾞｼｯｸM-PRO" w:hAnsi="HG丸ｺﾞｼｯｸM-PRO"/>
                <w:sz w:val="24"/>
                <w:szCs w:val="24"/>
              </w:rPr>
            </w:pPr>
            <w:r>
              <w:rPr>
                <w:noProof/>
              </w:rPr>
              <w:drawing>
                <wp:anchor distT="0" distB="0" distL="114300" distR="114300" simplePos="0" relativeHeight="251696128" behindDoc="0" locked="0" layoutInCell="1" allowOverlap="1" wp14:anchorId="3BC2148D" wp14:editId="1F9B3028">
                  <wp:simplePos x="0" y="0"/>
                  <wp:positionH relativeFrom="column">
                    <wp:posOffset>3808095</wp:posOffset>
                  </wp:positionH>
                  <wp:positionV relativeFrom="paragraph">
                    <wp:posOffset>154305</wp:posOffset>
                  </wp:positionV>
                  <wp:extent cx="1283970" cy="1410335"/>
                  <wp:effectExtent l="0" t="0" r="0" b="0"/>
                  <wp:wrapNone/>
                  <wp:docPr id="294" name="図 294" descr="http://1.bp.blogspot.com/-tPROidz8MVA/UkJNBzwUppI/AAAAAAAAYXQ/zQ54KbOWcwk/s800/papr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tPROidz8MVA/UkJNBzwUppI/AAAAAAAAYXQ/zQ54KbOWcwk/s800/papri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C434E" w:rsidRPr="006E00E3" w:rsidTr="005D6FAC">
        <w:trPr>
          <w:trHeight w:val="564"/>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Eメール</w:t>
            </w:r>
          </w:p>
        </w:tc>
        <w:tc>
          <w:tcPr>
            <w:tcW w:w="7188" w:type="dxa"/>
            <w:gridSpan w:val="2"/>
          </w:tcPr>
          <w:p w:rsidR="00EC434E" w:rsidRDefault="00EC434E" w:rsidP="005D6FAC">
            <w:pPr>
              <w:rPr>
                <w:rFonts w:ascii="HG丸ｺﾞｼｯｸM-PRO" w:eastAsia="HG丸ｺﾞｼｯｸM-PRO" w:hAnsi="HG丸ｺﾞｼｯｸM-PRO"/>
                <w:sz w:val="24"/>
                <w:szCs w:val="24"/>
              </w:rPr>
            </w:pPr>
          </w:p>
          <w:p w:rsidR="00EC434E" w:rsidRPr="006E00E3" w:rsidRDefault="00EC434E" w:rsidP="005D6FAC">
            <w:pPr>
              <w:rPr>
                <w:rFonts w:ascii="HG丸ｺﾞｼｯｸM-PRO" w:eastAsia="HG丸ｺﾞｼｯｸM-PRO" w:hAnsi="HG丸ｺﾞｼｯｸM-PRO"/>
                <w:sz w:val="24"/>
                <w:szCs w:val="24"/>
              </w:rPr>
            </w:pPr>
          </w:p>
        </w:tc>
      </w:tr>
      <w:tr w:rsidR="00EC434E" w:rsidRPr="006E00E3" w:rsidTr="005D6FAC">
        <w:trPr>
          <w:trHeight w:val="564"/>
          <w:jc w:val="center"/>
        </w:trPr>
        <w:tc>
          <w:tcPr>
            <w:tcW w:w="2098" w:type="dxa"/>
            <w:shd w:val="clear" w:color="auto" w:fill="D9D9D9" w:themeFill="background1" w:themeFillShade="D9"/>
            <w:vAlign w:val="center"/>
          </w:tcPr>
          <w:p w:rsidR="00EC434E" w:rsidRPr="006E00E3" w:rsidRDefault="00EC434E" w:rsidP="005D6FA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7188" w:type="dxa"/>
            <w:gridSpan w:val="2"/>
          </w:tcPr>
          <w:p w:rsidR="00EC434E" w:rsidRDefault="00EC434E" w:rsidP="005D6FAC">
            <w:pPr>
              <w:rPr>
                <w:rFonts w:ascii="HG丸ｺﾞｼｯｸM-PRO" w:eastAsia="HG丸ｺﾞｼｯｸM-PRO" w:hAnsi="HG丸ｺﾞｼｯｸM-PRO"/>
                <w:sz w:val="24"/>
                <w:szCs w:val="24"/>
              </w:rPr>
            </w:pPr>
          </w:p>
          <w:p w:rsidR="00EC434E" w:rsidRDefault="00EC434E" w:rsidP="005D6FAC">
            <w:pPr>
              <w:rPr>
                <w:rFonts w:ascii="HG丸ｺﾞｼｯｸM-PRO" w:eastAsia="HG丸ｺﾞｼｯｸM-PRO" w:hAnsi="HG丸ｺﾞｼｯｸM-PRO"/>
                <w:sz w:val="24"/>
                <w:szCs w:val="24"/>
              </w:rPr>
            </w:pPr>
          </w:p>
          <w:p w:rsidR="00EC434E" w:rsidRDefault="00EC434E" w:rsidP="005D6FAC">
            <w:pPr>
              <w:rPr>
                <w:rFonts w:ascii="HG丸ｺﾞｼｯｸM-PRO" w:eastAsia="HG丸ｺﾞｼｯｸM-PRO" w:hAnsi="HG丸ｺﾞｼｯｸM-PRO"/>
                <w:sz w:val="24"/>
                <w:szCs w:val="24"/>
              </w:rPr>
            </w:pPr>
          </w:p>
        </w:tc>
      </w:tr>
    </w:tbl>
    <w:p w:rsidR="00C80C42" w:rsidRPr="00A04440" w:rsidRDefault="00EC434E" w:rsidP="00A04440">
      <w:pPr>
        <w:ind w:firstLineChars="500" w:firstLine="1050"/>
        <w:rPr>
          <w:rFonts w:ascii="HG丸ｺﾞｼｯｸM-PRO" w:eastAsia="HG丸ｺﾞｼｯｸM-PRO" w:hAnsi="HG丸ｺﾞｼｯｸM-PRO"/>
        </w:rPr>
      </w:pPr>
      <w:r w:rsidRPr="00A04440">
        <w:rPr>
          <w:rFonts w:ascii="HG丸ｺﾞｼｯｸM-PRO" w:eastAsia="HG丸ｺﾞｼｯｸM-PRO" w:hAnsi="HG丸ｺﾞｼｯｸM-PRO" w:hint="eastAsia"/>
        </w:rPr>
        <w:t>※ご記入いただいた個人情報は当協会の事業の運営に関すること以外には使用しません。</w:t>
      </w:r>
      <w:r w:rsidR="00A04440" w:rsidRPr="00A04440">
        <w:rPr>
          <w:rFonts w:ascii="HG丸ｺﾞｼｯｸM-PRO" w:eastAsia="HG丸ｺﾞｼｯｸM-PRO" w:hAnsi="HG丸ｺﾞｼｯｸM-PRO"/>
          <w:noProof/>
        </w:rPr>
        <w:drawing>
          <wp:anchor distT="0" distB="0" distL="114300" distR="114300" simplePos="0" relativeHeight="251691008" behindDoc="0" locked="0" layoutInCell="1" allowOverlap="1" wp14:anchorId="4EC35CDC" wp14:editId="37CE4C73">
            <wp:simplePos x="0" y="0"/>
            <wp:positionH relativeFrom="margin">
              <wp:posOffset>370205</wp:posOffset>
            </wp:positionH>
            <wp:positionV relativeFrom="paragraph">
              <wp:posOffset>489585</wp:posOffset>
            </wp:positionV>
            <wp:extent cx="5904230" cy="383540"/>
            <wp:effectExtent l="0" t="0" r="127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6">
                      <a:extLst>
                        <a:ext uri="{28A0092B-C50C-407E-A947-70E740481C1C}">
                          <a14:useLocalDpi xmlns:a14="http://schemas.microsoft.com/office/drawing/2010/main" val="0"/>
                        </a:ext>
                      </a:extLst>
                    </a:blip>
                    <a:stretch>
                      <a:fillRect/>
                    </a:stretch>
                  </pic:blipFill>
                  <pic:spPr>
                    <a:xfrm>
                      <a:off x="0" y="0"/>
                      <a:ext cx="5904230" cy="383540"/>
                    </a:xfrm>
                    <a:prstGeom prst="rect">
                      <a:avLst/>
                    </a:prstGeom>
                  </pic:spPr>
                </pic:pic>
              </a:graphicData>
            </a:graphic>
            <wp14:sizeRelH relativeFrom="page">
              <wp14:pctWidth>0</wp14:pctWidth>
            </wp14:sizeRelH>
            <wp14:sizeRelV relativeFrom="page">
              <wp14:pctHeight>0</wp14:pctHeight>
            </wp14:sizeRelV>
          </wp:anchor>
        </w:drawing>
      </w:r>
    </w:p>
    <w:p w:rsidR="00A04440" w:rsidRDefault="00A04440" w:rsidP="00A04440">
      <w:pPr>
        <w:ind w:right="2980" w:firstLineChars="200" w:firstLine="360"/>
        <w:jc w:val="left"/>
        <w:rPr>
          <w:rFonts w:ascii="HG丸ｺﾞｼｯｸM-PRO" w:eastAsia="HG丸ｺﾞｼｯｸM-PRO" w:hAnsi="HG丸ｺﾞｼｯｸM-PRO"/>
          <w:sz w:val="18"/>
          <w:szCs w:val="18"/>
        </w:rPr>
      </w:pPr>
    </w:p>
    <w:p w:rsidR="00A04440" w:rsidRPr="00A04440" w:rsidRDefault="00A04440" w:rsidP="00A04440">
      <w:pPr>
        <w:ind w:right="2980"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sectPr w:rsidR="00A04440" w:rsidRPr="00A04440" w:rsidSect="00EC27B4">
      <w:pgSz w:w="11906" w:h="16838"/>
      <w:pgMar w:top="567"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5C"/>
    <w:rsid w:val="00003283"/>
    <w:rsid w:val="000576CB"/>
    <w:rsid w:val="000E5DF6"/>
    <w:rsid w:val="001B4EDD"/>
    <w:rsid w:val="001F7973"/>
    <w:rsid w:val="0026321F"/>
    <w:rsid w:val="002672AD"/>
    <w:rsid w:val="00276253"/>
    <w:rsid w:val="00283F01"/>
    <w:rsid w:val="002A280E"/>
    <w:rsid w:val="002B3533"/>
    <w:rsid w:val="002B6F06"/>
    <w:rsid w:val="002D34E8"/>
    <w:rsid w:val="002E5D3B"/>
    <w:rsid w:val="00387513"/>
    <w:rsid w:val="003948DE"/>
    <w:rsid w:val="0040456D"/>
    <w:rsid w:val="00412C7F"/>
    <w:rsid w:val="00436944"/>
    <w:rsid w:val="00450CC0"/>
    <w:rsid w:val="00462F3A"/>
    <w:rsid w:val="004A278F"/>
    <w:rsid w:val="00563022"/>
    <w:rsid w:val="0061563F"/>
    <w:rsid w:val="00687643"/>
    <w:rsid w:val="0070429D"/>
    <w:rsid w:val="007979E7"/>
    <w:rsid w:val="007A523A"/>
    <w:rsid w:val="007B196A"/>
    <w:rsid w:val="00835E28"/>
    <w:rsid w:val="008E035E"/>
    <w:rsid w:val="008F46E7"/>
    <w:rsid w:val="00916604"/>
    <w:rsid w:val="00930639"/>
    <w:rsid w:val="009A17BF"/>
    <w:rsid w:val="009D6B93"/>
    <w:rsid w:val="009D6D75"/>
    <w:rsid w:val="00A04440"/>
    <w:rsid w:val="00A33988"/>
    <w:rsid w:val="00A73710"/>
    <w:rsid w:val="00A8748D"/>
    <w:rsid w:val="00A93F0C"/>
    <w:rsid w:val="00AB4601"/>
    <w:rsid w:val="00AC7F4B"/>
    <w:rsid w:val="00AD71D7"/>
    <w:rsid w:val="00AD755C"/>
    <w:rsid w:val="00BC40A4"/>
    <w:rsid w:val="00C043E0"/>
    <w:rsid w:val="00C058BC"/>
    <w:rsid w:val="00C16533"/>
    <w:rsid w:val="00C53FF1"/>
    <w:rsid w:val="00C80C42"/>
    <w:rsid w:val="00CA464E"/>
    <w:rsid w:val="00DC1D16"/>
    <w:rsid w:val="00E72422"/>
    <w:rsid w:val="00EC27B4"/>
    <w:rsid w:val="00EC434E"/>
    <w:rsid w:val="00F72B21"/>
    <w:rsid w:val="00F8219B"/>
    <w:rsid w:val="00FB4BCC"/>
    <w:rsid w:val="00FF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33"/>
    <w:rPr>
      <w:rFonts w:asciiTheme="majorHAnsi" w:eastAsiaTheme="majorEastAsia" w:hAnsiTheme="majorHAnsi" w:cstheme="majorBidi"/>
      <w:sz w:val="18"/>
      <w:szCs w:val="18"/>
    </w:rPr>
  </w:style>
  <w:style w:type="table" w:styleId="a5">
    <w:name w:val="Table Grid"/>
    <w:basedOn w:val="a1"/>
    <w:uiPriority w:val="59"/>
    <w:rsid w:val="0091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79E7"/>
    <w:pPr>
      <w:widowControl w:val="0"/>
      <w:wordWrap w:val="0"/>
      <w:autoSpaceDE w:val="0"/>
      <w:autoSpaceDN w:val="0"/>
      <w:adjustRightInd w:val="0"/>
      <w:spacing w:line="330" w:lineRule="exact"/>
      <w:jc w:val="both"/>
    </w:pPr>
    <w:rPr>
      <w:rFonts w:ascii="Century" w:eastAsia="ＭＳ 明朝" w:hAnsi="Century" w:cs="ＭＳ 明朝"/>
      <w:kern w:val="0"/>
      <w:sz w:val="24"/>
      <w:szCs w:val="24"/>
    </w:rPr>
  </w:style>
  <w:style w:type="character" w:styleId="a7">
    <w:name w:val="Hyperlink"/>
    <w:basedOn w:val="a0"/>
    <w:uiPriority w:val="99"/>
    <w:unhideWhenUsed/>
    <w:rsid w:val="00EC4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33"/>
    <w:rPr>
      <w:rFonts w:asciiTheme="majorHAnsi" w:eastAsiaTheme="majorEastAsia" w:hAnsiTheme="majorHAnsi" w:cstheme="majorBidi"/>
      <w:sz w:val="18"/>
      <w:szCs w:val="18"/>
    </w:rPr>
  </w:style>
  <w:style w:type="table" w:styleId="a5">
    <w:name w:val="Table Grid"/>
    <w:basedOn w:val="a1"/>
    <w:uiPriority w:val="59"/>
    <w:rsid w:val="0091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79E7"/>
    <w:pPr>
      <w:widowControl w:val="0"/>
      <w:wordWrap w:val="0"/>
      <w:autoSpaceDE w:val="0"/>
      <w:autoSpaceDN w:val="0"/>
      <w:adjustRightInd w:val="0"/>
      <w:spacing w:line="330" w:lineRule="exact"/>
      <w:jc w:val="both"/>
    </w:pPr>
    <w:rPr>
      <w:rFonts w:ascii="Century" w:eastAsia="ＭＳ 明朝" w:hAnsi="Century" w:cs="ＭＳ 明朝"/>
      <w:kern w:val="0"/>
      <w:sz w:val="24"/>
      <w:szCs w:val="24"/>
    </w:rPr>
  </w:style>
  <w:style w:type="character" w:styleId="a7">
    <w:name w:val="Hyperlink"/>
    <w:basedOn w:val="a0"/>
    <w:uiPriority w:val="99"/>
    <w:unhideWhenUsed/>
    <w:rsid w:val="00EC4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yiea.info@yie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3DC4-7E18-49B2-B265-B91C15D1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PC002</cp:lastModifiedBy>
  <cp:revision>2</cp:revision>
  <cp:lastPrinted>2017-09-28T07:56:00Z</cp:lastPrinted>
  <dcterms:created xsi:type="dcterms:W3CDTF">2017-10-10T00:34:00Z</dcterms:created>
  <dcterms:modified xsi:type="dcterms:W3CDTF">2017-10-10T00:34:00Z</dcterms:modified>
</cp:coreProperties>
</file>